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0F78D" w14:textId="77777777" w:rsidR="005850C4" w:rsidRPr="00F97AE5" w:rsidRDefault="005850C4" w:rsidP="005850C4">
      <w:pPr>
        <w:rPr>
          <w:rFonts w:ascii="Times New Roman" w:hAnsi="Times New Roman" w:cs="Times New Roman"/>
          <w:u w:val="single"/>
        </w:rPr>
      </w:pPr>
      <w:bookmarkStart w:id="0" w:name="_GoBack"/>
      <w:bookmarkEnd w:id="0"/>
      <w:r w:rsidRPr="00F97AE5">
        <w:rPr>
          <w:rFonts w:ascii="Times New Roman" w:hAnsi="Times New Roman" w:cs="Times New Roman"/>
        </w:rPr>
        <w:t>Student</w:t>
      </w:r>
      <w:r>
        <w:rPr>
          <w:rFonts w:ascii="Times New Roman" w:hAnsi="Times New Roman" w:cs="Times New Roman"/>
        </w:rPr>
        <w:t xml:space="preserve">: </w:t>
      </w:r>
      <w:r w:rsidRPr="00F97AE5">
        <w:rPr>
          <w:rFonts w:ascii="Times New Roman" w:hAnsi="Times New Roman" w:cs="Times New Roman"/>
          <w:u w:val="single"/>
        </w:rPr>
        <w:t xml:space="preserve">Katie </w:t>
      </w:r>
      <w:proofErr w:type="spellStart"/>
      <w:r w:rsidRPr="00F97AE5">
        <w:rPr>
          <w:rFonts w:ascii="Times New Roman" w:hAnsi="Times New Roman" w:cs="Times New Roman"/>
          <w:u w:val="single"/>
        </w:rPr>
        <w:t>Marsala</w:t>
      </w:r>
      <w:proofErr w:type="spellEnd"/>
      <w:r w:rsidRPr="00F97AE5">
        <w:rPr>
          <w:rFonts w:ascii="Times New Roman" w:hAnsi="Times New Roman" w:cs="Times New Roman"/>
        </w:rPr>
        <w:tab/>
      </w:r>
      <w:r w:rsidRPr="00F97A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7AE5">
        <w:rPr>
          <w:rFonts w:ascii="Times New Roman" w:hAnsi="Times New Roman" w:cs="Times New Roman"/>
        </w:rPr>
        <w:t xml:space="preserve">Professor: </w:t>
      </w:r>
      <w:r w:rsidRPr="00F97AE5">
        <w:rPr>
          <w:rFonts w:ascii="Times New Roman" w:hAnsi="Times New Roman" w:cs="Times New Roman"/>
          <w:u w:val="single"/>
        </w:rPr>
        <w:t xml:space="preserve">Professor </w:t>
      </w:r>
      <w:r>
        <w:rPr>
          <w:rFonts w:ascii="Times New Roman" w:hAnsi="Times New Roman" w:cs="Times New Roman"/>
          <w:u w:val="single"/>
        </w:rPr>
        <w:t>Kraemer</w:t>
      </w:r>
    </w:p>
    <w:p w14:paraId="0C45CDE4" w14:textId="267B40FF" w:rsidR="005850C4" w:rsidRPr="00F97AE5" w:rsidRDefault="005850C4" w:rsidP="005850C4">
      <w:pPr>
        <w:rPr>
          <w:rFonts w:ascii="Times New Roman" w:hAnsi="Times New Roman" w:cs="Times New Roman"/>
          <w:u w:val="single"/>
        </w:rPr>
      </w:pPr>
      <w:r w:rsidRPr="00F97AE5">
        <w:rPr>
          <w:rFonts w:ascii="Times New Roman" w:hAnsi="Times New Roman" w:cs="Times New Roman"/>
        </w:rPr>
        <w:t xml:space="preserve">Course: </w:t>
      </w:r>
      <w:r w:rsidRPr="00F97AE5">
        <w:rPr>
          <w:rFonts w:ascii="Times New Roman" w:hAnsi="Times New Roman" w:cs="Times New Roman"/>
          <w:u w:val="single"/>
        </w:rPr>
        <w:t xml:space="preserve">EDU </w:t>
      </w:r>
      <w:r>
        <w:rPr>
          <w:rFonts w:ascii="Times New Roman" w:hAnsi="Times New Roman" w:cs="Times New Roman"/>
          <w:u w:val="single"/>
        </w:rPr>
        <w:t>329 02</w:t>
      </w:r>
      <w:r w:rsidRPr="00F97AE5">
        <w:rPr>
          <w:rFonts w:ascii="Times New Roman" w:hAnsi="Times New Roman" w:cs="Times New Roman"/>
        </w:rPr>
        <w:tab/>
      </w:r>
      <w:r w:rsidRPr="00F97AE5">
        <w:rPr>
          <w:rFonts w:ascii="Times New Roman" w:hAnsi="Times New Roman" w:cs="Times New Roman"/>
        </w:rPr>
        <w:tab/>
      </w:r>
      <w:r w:rsidRPr="00F97AE5">
        <w:rPr>
          <w:rFonts w:ascii="Times New Roman" w:hAnsi="Times New Roman" w:cs="Times New Roman"/>
        </w:rPr>
        <w:tab/>
      </w:r>
      <w:r w:rsidRPr="00F97AE5">
        <w:rPr>
          <w:rFonts w:ascii="Times New Roman" w:hAnsi="Times New Roman" w:cs="Times New Roman"/>
        </w:rPr>
        <w:tab/>
      </w:r>
      <w:r w:rsidRPr="00F97AE5">
        <w:rPr>
          <w:rFonts w:ascii="Times New Roman" w:hAnsi="Times New Roman" w:cs="Times New Roman"/>
        </w:rPr>
        <w:tab/>
      </w:r>
      <w:r w:rsidRPr="00F97AE5">
        <w:rPr>
          <w:rFonts w:ascii="Times New Roman" w:hAnsi="Times New Roman" w:cs="Times New Roman"/>
        </w:rPr>
        <w:tab/>
        <w:t>Date:</w:t>
      </w:r>
      <w:r w:rsidRPr="00F97AE5">
        <w:rPr>
          <w:rFonts w:ascii="Times New Roman" w:hAnsi="Times New Roman" w:cs="Times New Roman"/>
          <w:u w:val="single"/>
        </w:rPr>
        <w:t xml:space="preserve"> </w:t>
      </w:r>
      <w:r w:rsidR="00CA64DA">
        <w:rPr>
          <w:rFonts w:ascii="Times New Roman" w:hAnsi="Times New Roman" w:cs="Times New Roman"/>
          <w:u w:val="single"/>
        </w:rPr>
        <w:t>April</w:t>
      </w:r>
      <w:r>
        <w:rPr>
          <w:rFonts w:ascii="Times New Roman" w:hAnsi="Times New Roman" w:cs="Times New Roman"/>
          <w:u w:val="single"/>
        </w:rPr>
        <w:t xml:space="preserve"> </w:t>
      </w:r>
      <w:r w:rsidR="00CA64DA">
        <w:rPr>
          <w:rFonts w:ascii="Times New Roman" w:hAnsi="Times New Roman" w:cs="Times New Roman"/>
          <w:u w:val="single"/>
        </w:rPr>
        <w:t>1</w:t>
      </w:r>
      <w:r>
        <w:rPr>
          <w:rFonts w:ascii="Times New Roman" w:hAnsi="Times New Roman" w:cs="Times New Roman"/>
          <w:u w:val="single"/>
        </w:rPr>
        <w:t>6</w:t>
      </w:r>
      <w:r w:rsidRPr="00F97AE5">
        <w:rPr>
          <w:rFonts w:ascii="Times New Roman" w:hAnsi="Times New Roman" w:cs="Times New Roman"/>
          <w:u w:val="single"/>
          <w:vertAlign w:val="superscript"/>
        </w:rPr>
        <w:t>th</w:t>
      </w:r>
      <w:r>
        <w:rPr>
          <w:rFonts w:ascii="Times New Roman" w:hAnsi="Times New Roman" w:cs="Times New Roman"/>
          <w:u w:val="single"/>
        </w:rPr>
        <w:t xml:space="preserve"> 2014</w:t>
      </w:r>
    </w:p>
    <w:p w14:paraId="6CF86C6E" w14:textId="77777777" w:rsidR="005850C4" w:rsidRPr="00F97AE5" w:rsidRDefault="005850C4" w:rsidP="005850C4">
      <w:pPr>
        <w:rPr>
          <w:rFonts w:ascii="Times New Roman" w:hAnsi="Times New Roman" w:cs="Times New Roman"/>
          <w:u w:val="single"/>
        </w:rPr>
      </w:pPr>
      <w:r w:rsidRPr="00F97AE5">
        <w:rPr>
          <w:rFonts w:ascii="Times New Roman" w:hAnsi="Times New Roman" w:cs="Times New Roman"/>
        </w:rPr>
        <w:t xml:space="preserve">Grade </w:t>
      </w:r>
      <w:r w:rsidRPr="00F97AE5">
        <w:rPr>
          <w:rFonts w:ascii="Times New Roman" w:hAnsi="Times New Roman" w:cs="Times New Roman"/>
          <w:u w:val="single"/>
        </w:rPr>
        <w:t>2</w:t>
      </w:r>
      <w:r w:rsidRPr="00F97AE5">
        <w:rPr>
          <w:rFonts w:ascii="Times New Roman" w:hAnsi="Times New Roman" w:cs="Times New Roman"/>
        </w:rPr>
        <w:t xml:space="preserve"> Topic: </w:t>
      </w:r>
      <w:r>
        <w:rPr>
          <w:rFonts w:ascii="Times New Roman" w:hAnsi="Times New Roman" w:cs="Times New Roman"/>
          <w:u w:val="single"/>
        </w:rPr>
        <w:t>Adverbs</w:t>
      </w:r>
      <w:r w:rsidRPr="00F97AE5">
        <w:rPr>
          <w:rFonts w:ascii="Times New Roman" w:hAnsi="Times New Roman" w:cs="Times New Roman"/>
        </w:rPr>
        <w:tab/>
      </w:r>
      <w:r w:rsidRPr="00F97AE5">
        <w:rPr>
          <w:rFonts w:ascii="Times New Roman" w:hAnsi="Times New Roman" w:cs="Times New Roman"/>
        </w:rPr>
        <w:tab/>
      </w:r>
      <w:r w:rsidRPr="00F97AE5">
        <w:rPr>
          <w:rFonts w:ascii="Times New Roman" w:hAnsi="Times New Roman" w:cs="Times New Roman"/>
        </w:rPr>
        <w:tab/>
      </w:r>
      <w:r w:rsidRPr="00F97AE5">
        <w:rPr>
          <w:rFonts w:ascii="Times New Roman" w:hAnsi="Times New Roman" w:cs="Times New Roman"/>
        </w:rPr>
        <w:tab/>
        <w:t xml:space="preserve">Content Area: </w:t>
      </w:r>
      <w:r>
        <w:rPr>
          <w:rFonts w:ascii="Times New Roman" w:hAnsi="Times New Roman" w:cs="Times New Roman"/>
          <w:u w:val="single"/>
        </w:rPr>
        <w:t>ELA</w:t>
      </w:r>
      <w:r w:rsidRPr="00F97AE5">
        <w:rPr>
          <w:rFonts w:ascii="Times New Roman" w:hAnsi="Times New Roman" w:cs="Times New Roman"/>
          <w:u w:val="single"/>
        </w:rPr>
        <w:t xml:space="preserve"> </w:t>
      </w:r>
    </w:p>
    <w:p w14:paraId="1164B88B" w14:textId="60085448" w:rsidR="005850C4" w:rsidRPr="00F97AE5" w:rsidRDefault="005850C4" w:rsidP="005850C4">
      <w:pPr>
        <w:rPr>
          <w:rFonts w:ascii="Times New Roman" w:hAnsi="Times New Roman" w:cs="Times New Roman"/>
          <w:u w:val="single"/>
        </w:rPr>
      </w:pPr>
      <w:r w:rsidRPr="00F97AE5">
        <w:rPr>
          <w:rFonts w:ascii="Times New Roman" w:hAnsi="Times New Roman" w:cs="Times New Roman"/>
        </w:rPr>
        <w:t>Lesson #</w:t>
      </w:r>
      <w:r>
        <w:rPr>
          <w:rFonts w:ascii="Times New Roman" w:hAnsi="Times New Roman" w:cs="Times New Roman"/>
        </w:rPr>
        <w:t>2</w:t>
      </w:r>
    </w:p>
    <w:p w14:paraId="036634BE" w14:textId="3C1C0FDB" w:rsidR="002578EB" w:rsidRPr="00CB083C" w:rsidRDefault="005850C4" w:rsidP="002578EB">
      <w:pPr>
        <w:jc w:val="center"/>
        <w:rPr>
          <w:rFonts w:ascii="Times" w:hAnsi="Times"/>
          <w:b/>
        </w:rPr>
      </w:pPr>
      <w:r>
        <w:rPr>
          <w:rFonts w:ascii="Times" w:hAnsi="Times"/>
          <w:b/>
        </w:rPr>
        <w:t>INSTRUCTIONAL OBJECTIVE (</w:t>
      </w:r>
      <w:r w:rsidRPr="005850C4">
        <w:rPr>
          <w:rFonts w:ascii="Times" w:hAnsi="Times"/>
          <w:b/>
          <w:i/>
          <w:u w:val="single"/>
        </w:rPr>
        <w:t>Lesson Objective</w:t>
      </w:r>
      <w:r>
        <w:rPr>
          <w:rFonts w:ascii="Times" w:hAnsi="Times"/>
          <w:b/>
        </w:rPr>
        <w:t>*)</w:t>
      </w:r>
    </w:p>
    <w:p w14:paraId="030205B7" w14:textId="77777777" w:rsidR="002578EB" w:rsidRPr="00CB083C" w:rsidRDefault="002578EB" w:rsidP="002578EB">
      <w:pPr>
        <w:jc w:val="center"/>
        <w:rPr>
          <w:rFonts w:ascii="Times" w:hAnsi="Times"/>
          <w:b/>
        </w:rPr>
      </w:pPr>
    </w:p>
    <w:p w14:paraId="7FA1E2CB" w14:textId="631B15DE" w:rsidR="002578EB" w:rsidRPr="00684165" w:rsidRDefault="002578EB" w:rsidP="002578EB">
      <w:pPr>
        <w:rPr>
          <w:rFonts w:ascii="Times" w:hAnsi="Times"/>
        </w:rPr>
      </w:pPr>
      <w:r>
        <w:rPr>
          <w:rFonts w:ascii="Times" w:hAnsi="Times"/>
        </w:rPr>
        <w:t xml:space="preserve">After a </w:t>
      </w:r>
      <w:r w:rsidR="00D216C5">
        <w:rPr>
          <w:rFonts w:ascii="Times" w:hAnsi="Times"/>
        </w:rPr>
        <w:t>lesson on adverbs, the students will create an adverb tree with no less than four sentences</w:t>
      </w:r>
      <w:r w:rsidR="000A2DA6">
        <w:rPr>
          <w:rFonts w:ascii="Times" w:hAnsi="Times"/>
        </w:rPr>
        <w:t xml:space="preserve"> including appropriate adverbs for each</w:t>
      </w:r>
      <w:r w:rsidR="00D216C5">
        <w:rPr>
          <w:rFonts w:ascii="Times" w:hAnsi="Times"/>
        </w:rPr>
        <w:t>.</w:t>
      </w:r>
    </w:p>
    <w:p w14:paraId="00867120" w14:textId="77777777" w:rsidR="002578EB" w:rsidRPr="00CB083C" w:rsidRDefault="002578EB" w:rsidP="002578EB">
      <w:pPr>
        <w:rPr>
          <w:rFonts w:ascii="Times" w:hAnsi="Times"/>
        </w:rPr>
      </w:pPr>
    </w:p>
    <w:p w14:paraId="40AE87E8" w14:textId="77777777" w:rsidR="002578EB" w:rsidRPr="00CB083C" w:rsidRDefault="002578EB" w:rsidP="002578EB">
      <w:pPr>
        <w:jc w:val="center"/>
        <w:rPr>
          <w:rFonts w:ascii="Times" w:hAnsi="Times"/>
          <w:b/>
        </w:rPr>
      </w:pPr>
      <w:r w:rsidRPr="00CB083C">
        <w:rPr>
          <w:rFonts w:ascii="Times" w:hAnsi="Times"/>
          <w:b/>
        </w:rPr>
        <w:t xml:space="preserve">CCLS/NYS </w:t>
      </w:r>
      <w:r>
        <w:rPr>
          <w:rFonts w:ascii="Times" w:hAnsi="Times"/>
          <w:b/>
        </w:rPr>
        <w:t>STANDARDS AND INDICATORS</w:t>
      </w:r>
    </w:p>
    <w:p w14:paraId="02A09A5D" w14:textId="77777777" w:rsidR="002578EB" w:rsidRPr="00CB083C" w:rsidRDefault="002578EB" w:rsidP="002578EB">
      <w:pPr>
        <w:jc w:val="center"/>
        <w:rPr>
          <w:rFonts w:ascii="Times" w:hAnsi="Times"/>
          <w:b/>
        </w:rPr>
      </w:pPr>
    </w:p>
    <w:p w14:paraId="50AE2642" w14:textId="46BA0F7E" w:rsidR="000A2DA6" w:rsidRPr="000A2DA6" w:rsidRDefault="009A44B4" w:rsidP="000A2DA6">
      <w:pPr>
        <w:widowControl w:val="0"/>
        <w:autoSpaceDE w:val="0"/>
        <w:autoSpaceDN w:val="0"/>
        <w:adjustRightInd w:val="0"/>
        <w:rPr>
          <w:rFonts w:ascii="Times" w:hAnsi="Times" w:cs="Times"/>
          <w:color w:val="181818"/>
          <w:u w:val="single"/>
        </w:rPr>
      </w:pPr>
      <w:hyperlink r:id="rId6" w:history="1">
        <w:r w:rsidR="000A2DA6" w:rsidRPr="000A2DA6">
          <w:rPr>
            <w:rFonts w:ascii="Times" w:hAnsi="Times" w:cs="Times"/>
            <w:color w:val="2A2A2A"/>
            <w:u w:val="single"/>
          </w:rPr>
          <w:t>CCSS.ELA-LITERACY.L.2.1.E</w:t>
        </w:r>
      </w:hyperlink>
      <w:r w:rsidR="000A2DA6" w:rsidRPr="000A2DA6">
        <w:rPr>
          <w:rFonts w:ascii="Times" w:hAnsi="Times" w:cs="Times New Roman"/>
          <w:u w:val="single"/>
        </w:rPr>
        <w:t>:</w:t>
      </w:r>
    </w:p>
    <w:p w14:paraId="314F8368" w14:textId="43FE93AF" w:rsidR="000A2DA6" w:rsidRPr="000A2DA6" w:rsidRDefault="000A2DA6" w:rsidP="000A2DA6">
      <w:pPr>
        <w:widowControl w:val="0"/>
        <w:autoSpaceDE w:val="0"/>
        <w:autoSpaceDN w:val="0"/>
        <w:adjustRightInd w:val="0"/>
        <w:rPr>
          <w:rFonts w:ascii="Times" w:hAnsi="Times" w:cs="Helvetica"/>
          <w:color w:val="2D2D2C"/>
        </w:rPr>
      </w:pPr>
      <w:r w:rsidRPr="000A2DA6">
        <w:rPr>
          <w:rFonts w:ascii="Times" w:hAnsi="Times" w:cs="Times"/>
          <w:color w:val="181818"/>
        </w:rPr>
        <w:t>Use adjectives and adverbs, and choose between them depending on what is to be modified.</w:t>
      </w:r>
    </w:p>
    <w:p w14:paraId="673285B5" w14:textId="77777777" w:rsidR="002578EB" w:rsidRPr="00CB083C" w:rsidRDefault="002578EB" w:rsidP="002578EB">
      <w:pPr>
        <w:widowControl w:val="0"/>
        <w:autoSpaceDE w:val="0"/>
        <w:autoSpaceDN w:val="0"/>
        <w:adjustRightInd w:val="0"/>
        <w:rPr>
          <w:rFonts w:ascii="Times" w:hAnsi="Times" w:cs="Perpetua"/>
          <w:color w:val="000000"/>
        </w:rPr>
      </w:pPr>
      <w:r w:rsidRPr="00CB083C">
        <w:rPr>
          <w:rFonts w:ascii="Times" w:hAnsi="Times" w:cs="Perpetua"/>
          <w:b/>
          <w:color w:val="000000"/>
          <w:u w:val="single"/>
        </w:rPr>
        <w:t>Indicator:</w:t>
      </w:r>
    </w:p>
    <w:p w14:paraId="184061E6" w14:textId="3FFDE112" w:rsidR="002578EB" w:rsidRPr="00CB083C" w:rsidRDefault="002578EB" w:rsidP="002578EB">
      <w:pPr>
        <w:pStyle w:val="ListParagraph"/>
        <w:widowControl w:val="0"/>
        <w:numPr>
          <w:ilvl w:val="0"/>
          <w:numId w:val="1"/>
        </w:numPr>
        <w:autoSpaceDE w:val="0"/>
        <w:autoSpaceDN w:val="0"/>
        <w:adjustRightInd w:val="0"/>
        <w:rPr>
          <w:rFonts w:ascii="Times" w:hAnsi="Times" w:cs="Perpetua"/>
          <w:color w:val="000000"/>
        </w:rPr>
      </w:pPr>
      <w:r w:rsidRPr="00CB083C">
        <w:rPr>
          <w:rFonts w:ascii="Times" w:hAnsi="Times" w:cs="Perpetua"/>
          <w:color w:val="000000"/>
        </w:rPr>
        <w:t xml:space="preserve">This will be evident </w:t>
      </w:r>
      <w:r w:rsidR="000A2DA6">
        <w:rPr>
          <w:rFonts w:ascii="Times" w:hAnsi="Times" w:cs="Perpetua"/>
          <w:color w:val="000000"/>
        </w:rPr>
        <w:t>when the students construct an adverb tree consisting of no less than four sentences including the appropriate adverb in each sentence.</w:t>
      </w:r>
    </w:p>
    <w:p w14:paraId="78F872AB" w14:textId="77777777" w:rsidR="002578EB" w:rsidRPr="00C90342" w:rsidRDefault="002578EB" w:rsidP="002578EB">
      <w:pPr>
        <w:widowControl w:val="0"/>
        <w:autoSpaceDE w:val="0"/>
        <w:autoSpaceDN w:val="0"/>
        <w:adjustRightInd w:val="0"/>
        <w:rPr>
          <w:rFonts w:ascii="Times" w:hAnsi="Times" w:cs="Perpetua"/>
          <w:color w:val="000000"/>
          <w:u w:val="single"/>
        </w:rPr>
      </w:pPr>
    </w:p>
    <w:p w14:paraId="447E5A5C" w14:textId="77777777" w:rsidR="0022528A" w:rsidRPr="0022528A" w:rsidRDefault="0022528A" w:rsidP="0022528A">
      <w:pPr>
        <w:widowControl w:val="0"/>
        <w:autoSpaceDE w:val="0"/>
        <w:autoSpaceDN w:val="0"/>
        <w:adjustRightInd w:val="0"/>
        <w:rPr>
          <w:rFonts w:ascii="Times" w:hAnsi="Times" w:cs="Perpetua"/>
          <w:color w:val="000000"/>
          <w:u w:val="single"/>
        </w:rPr>
      </w:pPr>
      <w:r w:rsidRPr="0022528A">
        <w:rPr>
          <w:rFonts w:ascii="Times" w:hAnsi="Times" w:cs="Perpetua"/>
          <w:color w:val="000000"/>
          <w:u w:val="single"/>
        </w:rPr>
        <w:t>CCSS.ELA-LITERACY.L.2.6</w:t>
      </w:r>
    </w:p>
    <w:p w14:paraId="1EADD0BA" w14:textId="77777777" w:rsidR="0022528A" w:rsidRPr="0022528A" w:rsidRDefault="0022528A" w:rsidP="0022528A">
      <w:pPr>
        <w:widowControl w:val="0"/>
        <w:autoSpaceDE w:val="0"/>
        <w:autoSpaceDN w:val="0"/>
        <w:adjustRightInd w:val="0"/>
        <w:rPr>
          <w:rFonts w:ascii="Times" w:hAnsi="Times" w:cs="Perpetua"/>
          <w:color w:val="000000"/>
        </w:rPr>
      </w:pPr>
      <w:r w:rsidRPr="0022528A">
        <w:rPr>
          <w:rFonts w:ascii="Times" w:hAnsi="Times" w:cs="Perpetua"/>
          <w:color w:val="000000"/>
        </w:rPr>
        <w:t>Use words and phrases acquired through conversations, reading and being read to, and responding to texts, including using adjectives and adverbs to describe (e.g., When other kids are happy that makes me happy).</w:t>
      </w:r>
    </w:p>
    <w:p w14:paraId="4736CB7F" w14:textId="0D2D4119" w:rsidR="002578EB" w:rsidRPr="00CB083C" w:rsidRDefault="002578EB" w:rsidP="0022528A">
      <w:pPr>
        <w:widowControl w:val="0"/>
        <w:autoSpaceDE w:val="0"/>
        <w:autoSpaceDN w:val="0"/>
        <w:adjustRightInd w:val="0"/>
        <w:rPr>
          <w:rFonts w:ascii="Times" w:hAnsi="Times" w:cs="Perpetua"/>
          <w:color w:val="000000"/>
        </w:rPr>
      </w:pPr>
      <w:r w:rsidRPr="00CB083C">
        <w:rPr>
          <w:rFonts w:ascii="Times" w:hAnsi="Times" w:cs="Perpetua"/>
          <w:b/>
          <w:color w:val="000000"/>
          <w:u w:val="single"/>
        </w:rPr>
        <w:t>Indicator:</w:t>
      </w:r>
    </w:p>
    <w:p w14:paraId="5AD9C295" w14:textId="681DCC34" w:rsidR="0022528A" w:rsidRDefault="002578EB" w:rsidP="0022528A">
      <w:pPr>
        <w:pStyle w:val="ListParagraph"/>
        <w:widowControl w:val="0"/>
        <w:numPr>
          <w:ilvl w:val="0"/>
          <w:numId w:val="1"/>
        </w:numPr>
        <w:autoSpaceDE w:val="0"/>
        <w:autoSpaceDN w:val="0"/>
        <w:adjustRightInd w:val="0"/>
        <w:rPr>
          <w:rFonts w:ascii="Times" w:hAnsi="Times" w:cs="Perpetua"/>
          <w:color w:val="000000"/>
        </w:rPr>
      </w:pPr>
      <w:r>
        <w:rPr>
          <w:rFonts w:ascii="Times" w:hAnsi="Times" w:cs="Perpetua"/>
          <w:color w:val="000000"/>
        </w:rPr>
        <w:t xml:space="preserve">This will be evident when the students </w:t>
      </w:r>
      <w:r w:rsidR="0022528A">
        <w:rPr>
          <w:rFonts w:ascii="Times" w:hAnsi="Times" w:cs="Perpetua"/>
          <w:color w:val="000000"/>
        </w:rPr>
        <w:t>answer questions and interact with the SMARTboard based on adverbs.</w:t>
      </w:r>
    </w:p>
    <w:p w14:paraId="5A2FDC9A" w14:textId="77777777" w:rsidR="0022528A" w:rsidRPr="0022528A" w:rsidRDefault="0022528A" w:rsidP="0022528A">
      <w:pPr>
        <w:widowControl w:val="0"/>
        <w:autoSpaceDE w:val="0"/>
        <w:autoSpaceDN w:val="0"/>
        <w:adjustRightInd w:val="0"/>
        <w:rPr>
          <w:rFonts w:ascii="Times" w:hAnsi="Times" w:cs="Perpetua"/>
          <w:color w:val="000000"/>
        </w:rPr>
      </w:pPr>
    </w:p>
    <w:p w14:paraId="41963A8F" w14:textId="5BABC6AD" w:rsidR="002578EB" w:rsidRPr="00327DB9" w:rsidRDefault="005850C4" w:rsidP="002578EB">
      <w:pPr>
        <w:widowControl w:val="0"/>
        <w:autoSpaceDE w:val="0"/>
        <w:autoSpaceDN w:val="0"/>
        <w:adjustRightInd w:val="0"/>
        <w:jc w:val="center"/>
        <w:rPr>
          <w:rFonts w:ascii="Times" w:hAnsi="Times" w:cs="Perpetua"/>
          <w:b/>
          <w:color w:val="000000"/>
        </w:rPr>
      </w:pPr>
      <w:r>
        <w:rPr>
          <w:rFonts w:ascii="Times" w:hAnsi="Times" w:cs="Perpetua"/>
          <w:b/>
          <w:color w:val="000000"/>
        </w:rPr>
        <w:t>MOTIVATION (</w:t>
      </w:r>
      <w:r w:rsidRPr="005850C4">
        <w:rPr>
          <w:rFonts w:ascii="Times" w:hAnsi="Times" w:cs="Perpetua"/>
          <w:b/>
          <w:i/>
          <w:color w:val="000000"/>
          <w:u w:val="single"/>
        </w:rPr>
        <w:t>Engaging the learners</w:t>
      </w:r>
      <w:r>
        <w:rPr>
          <w:rFonts w:ascii="Times" w:hAnsi="Times" w:cs="Perpetua"/>
          <w:b/>
          <w:color w:val="000000"/>
        </w:rPr>
        <w:t>*)</w:t>
      </w:r>
    </w:p>
    <w:p w14:paraId="3B516674" w14:textId="77777777" w:rsidR="002578EB" w:rsidRPr="00CB083C" w:rsidRDefault="002578EB" w:rsidP="002578EB">
      <w:pPr>
        <w:widowControl w:val="0"/>
        <w:autoSpaceDE w:val="0"/>
        <w:autoSpaceDN w:val="0"/>
        <w:adjustRightInd w:val="0"/>
        <w:rPr>
          <w:rFonts w:ascii="Times" w:hAnsi="Times" w:cs="Perpetua"/>
          <w:color w:val="000000"/>
        </w:rPr>
      </w:pPr>
    </w:p>
    <w:p w14:paraId="3CD43633" w14:textId="258A6C1A" w:rsidR="002578EB" w:rsidRPr="00CB083C" w:rsidRDefault="002578EB" w:rsidP="002578EB">
      <w:pPr>
        <w:widowControl w:val="0"/>
        <w:autoSpaceDE w:val="0"/>
        <w:autoSpaceDN w:val="0"/>
        <w:adjustRightInd w:val="0"/>
        <w:rPr>
          <w:rFonts w:ascii="Times" w:hAnsi="Times" w:cs="Times New Roman"/>
        </w:rPr>
      </w:pPr>
      <w:r>
        <w:rPr>
          <w:rFonts w:ascii="Times" w:hAnsi="Times"/>
        </w:rPr>
        <w:t xml:space="preserve">The teacher will </w:t>
      </w:r>
      <w:r w:rsidR="0022528A">
        <w:rPr>
          <w:rFonts w:ascii="Times" w:hAnsi="Times"/>
        </w:rPr>
        <w:t>read aloud the book “Dearly, Nearly, Insincerely: What is an Adverb?” by Brian P. Clearly. The students will turn and talk to their partners on what they learned about adverbs from the book, then discuss as a class.</w:t>
      </w:r>
      <w:r>
        <w:rPr>
          <w:rFonts w:ascii="Times" w:hAnsi="Times"/>
        </w:rPr>
        <w:t xml:space="preserve">  </w:t>
      </w:r>
    </w:p>
    <w:p w14:paraId="34301600" w14:textId="77777777" w:rsidR="002578EB" w:rsidRPr="00CB083C" w:rsidRDefault="002578EB" w:rsidP="002578EB">
      <w:pPr>
        <w:widowControl w:val="0"/>
        <w:autoSpaceDE w:val="0"/>
        <w:autoSpaceDN w:val="0"/>
        <w:adjustRightInd w:val="0"/>
        <w:rPr>
          <w:rFonts w:ascii="Times" w:hAnsi="Times" w:cs="Times New Roman"/>
        </w:rPr>
      </w:pPr>
    </w:p>
    <w:p w14:paraId="33C8BED0" w14:textId="77777777" w:rsidR="002578EB" w:rsidRPr="00327DB9" w:rsidRDefault="002578EB" w:rsidP="002578EB">
      <w:pPr>
        <w:widowControl w:val="0"/>
        <w:autoSpaceDE w:val="0"/>
        <w:autoSpaceDN w:val="0"/>
        <w:adjustRightInd w:val="0"/>
        <w:jc w:val="center"/>
        <w:rPr>
          <w:rFonts w:ascii="Times" w:hAnsi="Times" w:cs="Times New Roman"/>
          <w:b/>
        </w:rPr>
      </w:pPr>
      <w:r w:rsidRPr="00327DB9">
        <w:rPr>
          <w:rFonts w:ascii="Times" w:hAnsi="Times" w:cs="Times New Roman"/>
          <w:b/>
        </w:rPr>
        <w:t>MATERIALS</w:t>
      </w:r>
    </w:p>
    <w:p w14:paraId="374D0FF9" w14:textId="77777777" w:rsidR="002578EB" w:rsidRPr="00CB083C" w:rsidRDefault="002578EB" w:rsidP="002578EB">
      <w:pPr>
        <w:widowControl w:val="0"/>
        <w:autoSpaceDE w:val="0"/>
        <w:autoSpaceDN w:val="0"/>
        <w:adjustRightInd w:val="0"/>
        <w:jc w:val="center"/>
        <w:rPr>
          <w:rFonts w:ascii="Times" w:hAnsi="Times" w:cs="Times New Roman"/>
          <w:b/>
          <w:u w:val="single"/>
        </w:rPr>
      </w:pPr>
    </w:p>
    <w:p w14:paraId="226A9834" w14:textId="62FC3803" w:rsidR="002578EB" w:rsidRDefault="0022528A" w:rsidP="002578EB">
      <w:pPr>
        <w:pStyle w:val="ListParagraph"/>
        <w:widowControl w:val="0"/>
        <w:numPr>
          <w:ilvl w:val="0"/>
          <w:numId w:val="1"/>
        </w:numPr>
        <w:autoSpaceDE w:val="0"/>
        <w:autoSpaceDN w:val="0"/>
        <w:adjustRightInd w:val="0"/>
        <w:rPr>
          <w:rFonts w:ascii="Times" w:hAnsi="Times" w:cs="Times New Roman"/>
        </w:rPr>
      </w:pPr>
      <w:r>
        <w:rPr>
          <w:rFonts w:ascii="Times" w:hAnsi="Times" w:cs="Times New Roman"/>
        </w:rPr>
        <w:t>Book “Dearly, Nearly, Insincerely” by Brian P. Cleary</w:t>
      </w:r>
    </w:p>
    <w:p w14:paraId="6E5DC713" w14:textId="77777777" w:rsidR="002578EB" w:rsidRDefault="002578EB" w:rsidP="002578EB">
      <w:pPr>
        <w:pStyle w:val="ListParagraph"/>
        <w:widowControl w:val="0"/>
        <w:numPr>
          <w:ilvl w:val="0"/>
          <w:numId w:val="1"/>
        </w:numPr>
        <w:autoSpaceDE w:val="0"/>
        <w:autoSpaceDN w:val="0"/>
        <w:adjustRightInd w:val="0"/>
        <w:rPr>
          <w:rFonts w:ascii="Times" w:hAnsi="Times" w:cs="Times New Roman"/>
        </w:rPr>
      </w:pPr>
      <w:r>
        <w:rPr>
          <w:rFonts w:ascii="Times" w:hAnsi="Times" w:cs="Times New Roman"/>
        </w:rPr>
        <w:t>Smart-Board</w:t>
      </w:r>
    </w:p>
    <w:p w14:paraId="1EAB08FC" w14:textId="77777777" w:rsidR="002578EB" w:rsidRDefault="002578EB" w:rsidP="002578EB">
      <w:pPr>
        <w:pStyle w:val="ListParagraph"/>
        <w:widowControl w:val="0"/>
        <w:numPr>
          <w:ilvl w:val="0"/>
          <w:numId w:val="1"/>
        </w:numPr>
        <w:autoSpaceDE w:val="0"/>
        <w:autoSpaceDN w:val="0"/>
        <w:adjustRightInd w:val="0"/>
        <w:rPr>
          <w:rFonts w:ascii="Times" w:hAnsi="Times" w:cs="Times New Roman"/>
        </w:rPr>
      </w:pPr>
      <w:r>
        <w:rPr>
          <w:rFonts w:ascii="Times" w:hAnsi="Times" w:cs="Times New Roman"/>
        </w:rPr>
        <w:t>Glue</w:t>
      </w:r>
    </w:p>
    <w:p w14:paraId="22846060" w14:textId="2116E8D2" w:rsidR="002578EB" w:rsidRDefault="0022528A" w:rsidP="002578EB">
      <w:pPr>
        <w:pStyle w:val="ListParagraph"/>
        <w:widowControl w:val="0"/>
        <w:numPr>
          <w:ilvl w:val="0"/>
          <w:numId w:val="1"/>
        </w:numPr>
        <w:autoSpaceDE w:val="0"/>
        <w:autoSpaceDN w:val="0"/>
        <w:adjustRightInd w:val="0"/>
        <w:rPr>
          <w:rFonts w:ascii="Times" w:hAnsi="Times" w:cs="Times New Roman"/>
        </w:rPr>
      </w:pPr>
      <w:r>
        <w:rPr>
          <w:rFonts w:ascii="Times" w:hAnsi="Times" w:cs="Times New Roman"/>
        </w:rPr>
        <w:t>Cut-out adverb tree</w:t>
      </w:r>
    </w:p>
    <w:p w14:paraId="0BAC76CE" w14:textId="5BC66CCD" w:rsidR="0022528A" w:rsidRDefault="007E0EC9" w:rsidP="0022528A">
      <w:pPr>
        <w:pStyle w:val="ListParagraph"/>
        <w:widowControl w:val="0"/>
        <w:numPr>
          <w:ilvl w:val="0"/>
          <w:numId w:val="1"/>
        </w:numPr>
        <w:autoSpaceDE w:val="0"/>
        <w:autoSpaceDN w:val="0"/>
        <w:adjustRightInd w:val="0"/>
        <w:rPr>
          <w:rFonts w:ascii="Times" w:hAnsi="Times" w:cs="Times New Roman"/>
        </w:rPr>
      </w:pPr>
      <w:r>
        <w:rPr>
          <w:rFonts w:ascii="Times" w:hAnsi="Times" w:cs="Times New Roman"/>
        </w:rPr>
        <w:t xml:space="preserve">Eating with Adverbs </w:t>
      </w:r>
      <w:r w:rsidR="0022528A">
        <w:rPr>
          <w:rFonts w:ascii="Times" w:hAnsi="Times" w:cs="Times New Roman"/>
        </w:rPr>
        <w:t>Worksheet</w:t>
      </w:r>
    </w:p>
    <w:p w14:paraId="51A89313" w14:textId="77777777" w:rsidR="00367B9D" w:rsidRDefault="00367B9D" w:rsidP="00367B9D">
      <w:pPr>
        <w:pStyle w:val="ListParagraph"/>
        <w:widowControl w:val="0"/>
        <w:autoSpaceDE w:val="0"/>
        <w:autoSpaceDN w:val="0"/>
        <w:adjustRightInd w:val="0"/>
        <w:rPr>
          <w:rFonts w:ascii="Times" w:hAnsi="Times" w:cs="Times New Roman"/>
        </w:rPr>
      </w:pPr>
    </w:p>
    <w:p w14:paraId="424F6A5E" w14:textId="3E461A44" w:rsidR="002578EB" w:rsidRPr="0022528A" w:rsidRDefault="005850C4" w:rsidP="0022528A">
      <w:pPr>
        <w:widowControl w:val="0"/>
        <w:autoSpaceDE w:val="0"/>
        <w:autoSpaceDN w:val="0"/>
        <w:adjustRightInd w:val="0"/>
        <w:ind w:left="360"/>
        <w:jc w:val="center"/>
        <w:rPr>
          <w:rFonts w:ascii="Times" w:hAnsi="Times" w:cs="Times New Roman"/>
        </w:rPr>
      </w:pPr>
      <w:r>
        <w:rPr>
          <w:rFonts w:ascii="Times" w:hAnsi="Times" w:cs="Times New Roman"/>
          <w:b/>
        </w:rPr>
        <w:t>STRATEGIES (</w:t>
      </w:r>
      <w:r w:rsidRPr="005850C4">
        <w:rPr>
          <w:rFonts w:ascii="Times" w:hAnsi="Times" w:cs="Times New Roman"/>
          <w:b/>
          <w:i/>
          <w:u w:val="single"/>
        </w:rPr>
        <w:t>Learning strategies</w:t>
      </w:r>
      <w:r>
        <w:rPr>
          <w:rFonts w:ascii="Times" w:hAnsi="Times" w:cs="Times New Roman"/>
          <w:b/>
        </w:rPr>
        <w:t>*)</w:t>
      </w:r>
    </w:p>
    <w:p w14:paraId="7BB07162" w14:textId="77777777" w:rsidR="002578EB" w:rsidRPr="00CB083C" w:rsidRDefault="002578EB" w:rsidP="002578EB">
      <w:pPr>
        <w:widowControl w:val="0"/>
        <w:autoSpaceDE w:val="0"/>
        <w:autoSpaceDN w:val="0"/>
        <w:adjustRightInd w:val="0"/>
        <w:jc w:val="center"/>
        <w:rPr>
          <w:rFonts w:ascii="Times" w:hAnsi="Times" w:cs="Times New Roman"/>
        </w:rPr>
      </w:pPr>
    </w:p>
    <w:p w14:paraId="5A8BA9C5" w14:textId="77777777" w:rsidR="0022528A" w:rsidRDefault="002578EB" w:rsidP="002578EB">
      <w:pPr>
        <w:widowControl w:val="0"/>
        <w:autoSpaceDE w:val="0"/>
        <w:autoSpaceDN w:val="0"/>
        <w:adjustRightInd w:val="0"/>
        <w:rPr>
          <w:rFonts w:ascii="Times" w:hAnsi="Times" w:cs="Times New Roman"/>
        </w:rPr>
      </w:pPr>
      <w:r w:rsidRPr="00CB083C">
        <w:rPr>
          <w:rFonts w:ascii="Times" w:hAnsi="Times" w:cs="Times New Roman"/>
          <w:u w:val="single"/>
        </w:rPr>
        <w:t xml:space="preserve">Independent study: </w:t>
      </w:r>
      <w:r w:rsidRPr="00CB083C">
        <w:rPr>
          <w:rFonts w:ascii="Times" w:hAnsi="Times" w:cs="Times New Roman"/>
        </w:rPr>
        <w:t xml:space="preserve">This will be evident when </w:t>
      </w:r>
      <w:r>
        <w:rPr>
          <w:rFonts w:ascii="Times" w:hAnsi="Times" w:cs="Times New Roman"/>
        </w:rPr>
        <w:t xml:space="preserve">the </w:t>
      </w:r>
      <w:r w:rsidRPr="00CB083C">
        <w:rPr>
          <w:rFonts w:ascii="Times" w:hAnsi="Times" w:cs="Times New Roman"/>
        </w:rPr>
        <w:t xml:space="preserve">students work independently </w:t>
      </w:r>
      <w:r>
        <w:rPr>
          <w:rFonts w:ascii="Times" w:hAnsi="Times" w:cs="Times New Roman"/>
        </w:rPr>
        <w:t xml:space="preserve">to </w:t>
      </w:r>
      <w:r w:rsidR="0022528A">
        <w:rPr>
          <w:rFonts w:ascii="Times" w:hAnsi="Times" w:cs="Times New Roman"/>
        </w:rPr>
        <w:t>create an adverb tree consisting of four sentences with appropriate adverbs.</w:t>
      </w:r>
    </w:p>
    <w:p w14:paraId="408861B7" w14:textId="77777777" w:rsidR="0022528A" w:rsidRDefault="0022528A" w:rsidP="002578EB">
      <w:pPr>
        <w:widowControl w:val="0"/>
        <w:autoSpaceDE w:val="0"/>
        <w:autoSpaceDN w:val="0"/>
        <w:adjustRightInd w:val="0"/>
        <w:rPr>
          <w:rFonts w:ascii="Times" w:hAnsi="Times" w:cs="Times New Roman"/>
        </w:rPr>
      </w:pPr>
    </w:p>
    <w:p w14:paraId="3AFAC99E" w14:textId="1CE0F505" w:rsidR="002578EB" w:rsidRDefault="0022528A" w:rsidP="002578EB">
      <w:pPr>
        <w:widowControl w:val="0"/>
        <w:autoSpaceDE w:val="0"/>
        <w:autoSpaceDN w:val="0"/>
        <w:adjustRightInd w:val="0"/>
        <w:rPr>
          <w:rFonts w:ascii="Times" w:hAnsi="Times" w:cs="Times New Roman"/>
        </w:rPr>
      </w:pPr>
      <w:r w:rsidRPr="0022528A">
        <w:rPr>
          <w:rFonts w:ascii="Times" w:hAnsi="Times" w:cs="Times New Roman"/>
          <w:u w:val="single"/>
        </w:rPr>
        <w:t>Group Discussion:</w:t>
      </w:r>
      <w:r>
        <w:rPr>
          <w:rFonts w:ascii="Times" w:hAnsi="Times" w:cs="Times New Roman"/>
        </w:rPr>
        <w:t xml:space="preserve"> This will be evident when the students discuss </w:t>
      </w:r>
      <w:r w:rsidR="000475B3">
        <w:rPr>
          <w:rFonts w:ascii="Times" w:hAnsi="Times" w:cs="Times New Roman"/>
        </w:rPr>
        <w:t xml:space="preserve">adverbs </w:t>
      </w:r>
      <w:r>
        <w:rPr>
          <w:rFonts w:ascii="Times" w:hAnsi="Times" w:cs="Times New Roman"/>
        </w:rPr>
        <w:t xml:space="preserve">and </w:t>
      </w:r>
      <w:r w:rsidR="000475B3">
        <w:rPr>
          <w:rFonts w:ascii="Times" w:hAnsi="Times" w:cs="Times New Roman"/>
        </w:rPr>
        <w:t xml:space="preserve">interact </w:t>
      </w:r>
      <w:r w:rsidR="000475B3">
        <w:rPr>
          <w:rFonts w:ascii="Times" w:hAnsi="Times" w:cs="Times New Roman"/>
        </w:rPr>
        <w:lastRenderedPageBreak/>
        <w:t>with the SMARTboard by playing games and “turn and talk” with their partners.</w:t>
      </w:r>
    </w:p>
    <w:p w14:paraId="7BA5065F" w14:textId="77777777" w:rsidR="000475B3" w:rsidRDefault="000475B3" w:rsidP="002578EB">
      <w:pPr>
        <w:widowControl w:val="0"/>
        <w:autoSpaceDE w:val="0"/>
        <w:autoSpaceDN w:val="0"/>
        <w:adjustRightInd w:val="0"/>
        <w:rPr>
          <w:rFonts w:ascii="Times" w:hAnsi="Times" w:cs="Times New Roman"/>
        </w:rPr>
      </w:pPr>
    </w:p>
    <w:p w14:paraId="04F25A3C" w14:textId="4BB586E9" w:rsidR="000475B3" w:rsidRDefault="000475B3" w:rsidP="002578EB">
      <w:pPr>
        <w:widowControl w:val="0"/>
        <w:autoSpaceDE w:val="0"/>
        <w:autoSpaceDN w:val="0"/>
        <w:adjustRightInd w:val="0"/>
        <w:rPr>
          <w:rFonts w:ascii="Times" w:hAnsi="Times" w:cs="Times New Roman"/>
        </w:rPr>
      </w:pPr>
      <w:r w:rsidRPr="000475B3">
        <w:rPr>
          <w:rFonts w:ascii="Times" w:hAnsi="Times" w:cs="Times New Roman"/>
          <w:u w:val="single"/>
        </w:rPr>
        <w:t>Teacher Demonstration</w:t>
      </w:r>
      <w:r>
        <w:rPr>
          <w:rFonts w:ascii="Times" w:hAnsi="Times" w:cs="Times New Roman"/>
        </w:rPr>
        <w:t xml:space="preserve">: This will be evident when the teacher instructs the students on adverbs on </w:t>
      </w:r>
      <w:r w:rsidR="009404F1">
        <w:rPr>
          <w:rFonts w:ascii="Times" w:hAnsi="Times" w:cs="Times New Roman"/>
        </w:rPr>
        <w:t>the</w:t>
      </w:r>
      <w:r>
        <w:rPr>
          <w:rFonts w:ascii="Times" w:hAnsi="Times" w:cs="Times New Roman"/>
        </w:rPr>
        <w:t xml:space="preserve"> SMARTboard</w:t>
      </w:r>
      <w:r w:rsidR="009404F1">
        <w:rPr>
          <w:rFonts w:ascii="Times" w:hAnsi="Times" w:cs="Times New Roman"/>
        </w:rPr>
        <w:t xml:space="preserve"> notebook</w:t>
      </w:r>
      <w:r>
        <w:rPr>
          <w:rFonts w:ascii="Times" w:hAnsi="Times" w:cs="Times New Roman"/>
        </w:rPr>
        <w:t xml:space="preserve"> then demonstrates an example of an adverb tree.</w:t>
      </w:r>
    </w:p>
    <w:p w14:paraId="4215868B" w14:textId="607C5CAD" w:rsidR="002578EB" w:rsidRPr="00CB083C" w:rsidRDefault="000475B3" w:rsidP="002578EB">
      <w:pPr>
        <w:widowControl w:val="0"/>
        <w:autoSpaceDE w:val="0"/>
        <w:autoSpaceDN w:val="0"/>
        <w:adjustRightInd w:val="0"/>
        <w:rPr>
          <w:rFonts w:ascii="Times" w:hAnsi="Times" w:cs="Times New Roman"/>
        </w:rPr>
      </w:pPr>
      <w:r>
        <w:rPr>
          <w:rFonts w:ascii="Times" w:hAnsi="Times" w:cs="Times New Roman"/>
        </w:rPr>
        <w:t xml:space="preserve"> </w:t>
      </w:r>
    </w:p>
    <w:p w14:paraId="4ED75BA9" w14:textId="6963FBBC" w:rsidR="002578EB" w:rsidRPr="00327DB9" w:rsidRDefault="005850C4" w:rsidP="002578EB">
      <w:pPr>
        <w:widowControl w:val="0"/>
        <w:autoSpaceDE w:val="0"/>
        <w:autoSpaceDN w:val="0"/>
        <w:adjustRightInd w:val="0"/>
        <w:jc w:val="center"/>
        <w:rPr>
          <w:rFonts w:ascii="Times" w:hAnsi="Times" w:cs="Times New Roman"/>
          <w:b/>
        </w:rPr>
      </w:pPr>
      <w:r>
        <w:rPr>
          <w:rFonts w:ascii="Times" w:hAnsi="Times" w:cs="Times New Roman"/>
          <w:b/>
        </w:rPr>
        <w:t>ADAPTATIONS (</w:t>
      </w:r>
      <w:r w:rsidRPr="005850C4">
        <w:rPr>
          <w:rFonts w:ascii="Times" w:hAnsi="Times" w:cs="Times New Roman"/>
          <w:b/>
          <w:i/>
          <w:u w:val="single"/>
        </w:rPr>
        <w:t>Exceptionality</w:t>
      </w:r>
      <w:r>
        <w:rPr>
          <w:rFonts w:ascii="Times" w:hAnsi="Times" w:cs="Times New Roman"/>
          <w:b/>
        </w:rPr>
        <w:t>*)</w:t>
      </w:r>
    </w:p>
    <w:p w14:paraId="36E44214" w14:textId="77777777" w:rsidR="002578EB" w:rsidRPr="00CB083C" w:rsidRDefault="002578EB" w:rsidP="002578EB">
      <w:pPr>
        <w:widowControl w:val="0"/>
        <w:autoSpaceDE w:val="0"/>
        <w:autoSpaceDN w:val="0"/>
        <w:adjustRightInd w:val="0"/>
        <w:jc w:val="center"/>
        <w:rPr>
          <w:rFonts w:ascii="Times" w:hAnsi="Times" w:cs="Times New Roman"/>
        </w:rPr>
      </w:pPr>
    </w:p>
    <w:p w14:paraId="7C570B78" w14:textId="480A8071" w:rsidR="0031736B" w:rsidRPr="00A5328F" w:rsidRDefault="002578EB" w:rsidP="002578EB">
      <w:pPr>
        <w:pStyle w:val="ListParagraph"/>
        <w:widowControl w:val="0"/>
        <w:numPr>
          <w:ilvl w:val="0"/>
          <w:numId w:val="2"/>
        </w:numPr>
        <w:autoSpaceDE w:val="0"/>
        <w:autoSpaceDN w:val="0"/>
        <w:adjustRightInd w:val="0"/>
        <w:rPr>
          <w:rFonts w:ascii="Times" w:hAnsi="Times"/>
        </w:rPr>
      </w:pPr>
      <w:r w:rsidRPr="00CB083C">
        <w:rPr>
          <w:rFonts w:ascii="Times" w:hAnsi="Times" w:cs="Times New Roman"/>
        </w:rPr>
        <w:t xml:space="preserve">The student with </w:t>
      </w:r>
      <w:r w:rsidR="0031736B">
        <w:rPr>
          <w:rFonts w:ascii="Times" w:hAnsi="Times" w:cs="Times New Roman"/>
        </w:rPr>
        <w:t xml:space="preserve">ADHD tendencies </w:t>
      </w:r>
      <w:r w:rsidR="00A5328F">
        <w:rPr>
          <w:rFonts w:ascii="Times" w:hAnsi="Times" w:cs="Times New Roman"/>
        </w:rPr>
        <w:t xml:space="preserve">will </w:t>
      </w:r>
      <w:r w:rsidR="00A5328F" w:rsidRPr="00A5328F">
        <w:rPr>
          <w:rFonts w:ascii="Times" w:hAnsi="Times" w:cs="Times New Roman"/>
        </w:rPr>
        <w:t xml:space="preserve">be </w:t>
      </w:r>
      <w:r w:rsidR="00A5328F" w:rsidRPr="00A5328F">
        <w:rPr>
          <w:rFonts w:ascii="Times" w:hAnsi="Times" w:cs="Arial"/>
        </w:rPr>
        <w:t>monitored by the classroom aid for understanding and reteach if necessary. Directions will be repeated, as well.</w:t>
      </w:r>
    </w:p>
    <w:p w14:paraId="6DC7D161" w14:textId="024B29C9" w:rsidR="002578EB" w:rsidRPr="00CB083C" w:rsidRDefault="0031736B" w:rsidP="002578EB">
      <w:pPr>
        <w:pStyle w:val="ListParagraph"/>
        <w:widowControl w:val="0"/>
        <w:numPr>
          <w:ilvl w:val="0"/>
          <w:numId w:val="2"/>
        </w:numPr>
        <w:autoSpaceDE w:val="0"/>
        <w:autoSpaceDN w:val="0"/>
        <w:adjustRightInd w:val="0"/>
        <w:rPr>
          <w:rFonts w:ascii="Times" w:hAnsi="Times"/>
        </w:rPr>
      </w:pPr>
      <w:r w:rsidRPr="00A5328F">
        <w:rPr>
          <w:rFonts w:ascii="Times" w:hAnsi="Times" w:cs="Times New Roman"/>
        </w:rPr>
        <w:t xml:space="preserve">The student with </w:t>
      </w:r>
      <w:r w:rsidR="00367B9D">
        <w:rPr>
          <w:rFonts w:ascii="Times" w:hAnsi="Times" w:cs="Times New Roman"/>
        </w:rPr>
        <w:t>an</w:t>
      </w:r>
      <w:r w:rsidR="009404F1">
        <w:rPr>
          <w:rFonts w:ascii="Times" w:hAnsi="Times" w:cs="Times New Roman"/>
        </w:rPr>
        <w:t xml:space="preserve"> I.E.P for </w:t>
      </w:r>
      <w:r w:rsidRPr="00A5328F">
        <w:rPr>
          <w:rFonts w:ascii="Times" w:hAnsi="Times" w:cs="Times New Roman"/>
        </w:rPr>
        <w:t xml:space="preserve">speech and language will also </w:t>
      </w:r>
      <w:r w:rsidR="009404F1">
        <w:rPr>
          <w:rFonts w:ascii="Times" w:hAnsi="Times" w:cs="Times New Roman"/>
        </w:rPr>
        <w:t>work with the aid</w:t>
      </w:r>
      <w:r w:rsidR="002578EB" w:rsidRPr="00A5328F">
        <w:rPr>
          <w:rFonts w:ascii="Times" w:hAnsi="Times" w:cs="Times New Roman"/>
        </w:rPr>
        <w:t xml:space="preserve"> </w:t>
      </w:r>
      <w:r w:rsidRPr="00A5328F">
        <w:rPr>
          <w:rFonts w:ascii="Times" w:hAnsi="Times" w:cs="Times New Roman"/>
        </w:rPr>
        <w:t>to complete</w:t>
      </w:r>
      <w:r>
        <w:rPr>
          <w:rFonts w:ascii="Times" w:hAnsi="Times" w:cs="Times New Roman"/>
        </w:rPr>
        <w:t xml:space="preserve"> the adverb tree.</w:t>
      </w:r>
    </w:p>
    <w:p w14:paraId="25B86775" w14:textId="77777777" w:rsidR="002578EB" w:rsidRPr="00CB083C" w:rsidRDefault="002578EB" w:rsidP="002578EB">
      <w:pPr>
        <w:jc w:val="center"/>
        <w:rPr>
          <w:rFonts w:ascii="Times" w:hAnsi="Times"/>
        </w:rPr>
      </w:pPr>
    </w:p>
    <w:p w14:paraId="2E65B8AA" w14:textId="77777777" w:rsidR="002578EB" w:rsidRPr="00327DB9" w:rsidRDefault="002578EB" w:rsidP="002578EB">
      <w:pPr>
        <w:jc w:val="center"/>
        <w:rPr>
          <w:rFonts w:ascii="Times" w:hAnsi="Times"/>
          <w:b/>
        </w:rPr>
      </w:pPr>
      <w:r w:rsidRPr="00E852F3">
        <w:rPr>
          <w:rFonts w:ascii="Times" w:hAnsi="Times"/>
          <w:b/>
        </w:rPr>
        <w:t>DIFFERENTIATION OF INSTRUCTION</w:t>
      </w:r>
    </w:p>
    <w:p w14:paraId="0F6A1E56" w14:textId="77777777" w:rsidR="002578EB" w:rsidRPr="00CB083C" w:rsidRDefault="002578EB" w:rsidP="002578EB">
      <w:pPr>
        <w:jc w:val="center"/>
        <w:rPr>
          <w:rFonts w:ascii="Times" w:hAnsi="Times"/>
        </w:rPr>
      </w:pPr>
    </w:p>
    <w:p w14:paraId="751A9524" w14:textId="66B17FC6" w:rsidR="002578EB" w:rsidRPr="00CB083C" w:rsidRDefault="002578EB" w:rsidP="002578EB">
      <w:pPr>
        <w:rPr>
          <w:rFonts w:ascii="Times" w:hAnsi="Times"/>
        </w:rPr>
      </w:pPr>
      <w:r w:rsidRPr="00CB083C">
        <w:rPr>
          <w:rFonts w:ascii="Times" w:hAnsi="Times"/>
          <w:u w:val="single"/>
        </w:rPr>
        <w:t>Tier I:</w:t>
      </w:r>
      <w:r w:rsidRPr="00CB083C">
        <w:rPr>
          <w:rFonts w:ascii="Times" w:hAnsi="Times"/>
        </w:rPr>
        <w:t xml:space="preserve"> </w:t>
      </w:r>
      <w:r>
        <w:rPr>
          <w:rFonts w:ascii="Times" w:hAnsi="Times"/>
        </w:rPr>
        <w:t xml:space="preserve">Students will </w:t>
      </w:r>
      <w:r w:rsidR="00676F3F">
        <w:rPr>
          <w:rFonts w:ascii="Times" w:hAnsi="Times"/>
        </w:rPr>
        <w:t>work with the teacher in a small group to complete the adverb tree.</w:t>
      </w:r>
      <w:r>
        <w:rPr>
          <w:rFonts w:ascii="Times" w:hAnsi="Times"/>
        </w:rPr>
        <w:t xml:space="preserve">  </w:t>
      </w:r>
    </w:p>
    <w:p w14:paraId="17D8865C" w14:textId="77777777" w:rsidR="002578EB" w:rsidRPr="00CB083C" w:rsidRDefault="002578EB" w:rsidP="002578EB">
      <w:pPr>
        <w:rPr>
          <w:rFonts w:ascii="Times" w:hAnsi="Times"/>
        </w:rPr>
      </w:pPr>
    </w:p>
    <w:p w14:paraId="68A729B2" w14:textId="7244FF96" w:rsidR="002578EB" w:rsidRPr="00684165" w:rsidRDefault="002578EB" w:rsidP="002578EB">
      <w:pPr>
        <w:rPr>
          <w:rFonts w:ascii="Times" w:hAnsi="Times"/>
        </w:rPr>
      </w:pPr>
      <w:r w:rsidRPr="00CB083C">
        <w:rPr>
          <w:rFonts w:ascii="Times" w:hAnsi="Times"/>
          <w:u w:val="single"/>
        </w:rPr>
        <w:t>Tier II:</w:t>
      </w:r>
      <w:r w:rsidRPr="00CB083C">
        <w:rPr>
          <w:rFonts w:ascii="Times" w:hAnsi="Times"/>
        </w:rPr>
        <w:t xml:space="preserve"> </w:t>
      </w:r>
      <w:r w:rsidR="00676F3F">
        <w:rPr>
          <w:rFonts w:ascii="Times" w:hAnsi="Times"/>
        </w:rPr>
        <w:t>The students will create an adverb tree with no less than four sentences including appropriate adverbs for each.</w:t>
      </w:r>
    </w:p>
    <w:p w14:paraId="6FF78D4B" w14:textId="77777777" w:rsidR="002578EB" w:rsidRPr="00CB083C" w:rsidRDefault="002578EB" w:rsidP="002578EB">
      <w:pPr>
        <w:rPr>
          <w:rFonts w:ascii="Times" w:hAnsi="Times"/>
        </w:rPr>
      </w:pPr>
    </w:p>
    <w:p w14:paraId="06F46B37" w14:textId="5C8B0E8D" w:rsidR="002578EB" w:rsidRPr="00646FD6" w:rsidRDefault="002578EB" w:rsidP="002578EB">
      <w:pPr>
        <w:rPr>
          <w:rFonts w:ascii="Times" w:hAnsi="Times"/>
        </w:rPr>
      </w:pPr>
      <w:r w:rsidRPr="00CB083C">
        <w:rPr>
          <w:rFonts w:ascii="Times" w:hAnsi="Times"/>
          <w:u w:val="single"/>
        </w:rPr>
        <w:t>Tier III:</w:t>
      </w:r>
      <w:r w:rsidRPr="00CB083C">
        <w:rPr>
          <w:rFonts w:ascii="Times" w:hAnsi="Times"/>
        </w:rPr>
        <w:t xml:space="preserve"> </w:t>
      </w:r>
      <w:r>
        <w:rPr>
          <w:rFonts w:ascii="Times" w:hAnsi="Times"/>
        </w:rPr>
        <w:t xml:space="preserve"> After the stu</w:t>
      </w:r>
      <w:r w:rsidR="00676F3F">
        <w:rPr>
          <w:rFonts w:ascii="Times" w:hAnsi="Times"/>
        </w:rPr>
        <w:t xml:space="preserve">dents successfully completed the adverb tree they will </w:t>
      </w:r>
      <w:r w:rsidR="00E852F3">
        <w:rPr>
          <w:rFonts w:ascii="Times" w:hAnsi="Times"/>
        </w:rPr>
        <w:t xml:space="preserve">complete a worksheet on adverbs titled </w:t>
      </w:r>
      <w:r w:rsidR="00646FD6">
        <w:rPr>
          <w:rFonts w:ascii="Times" w:hAnsi="Times"/>
          <w:i/>
        </w:rPr>
        <w:t xml:space="preserve">Eating with Adverbs </w:t>
      </w:r>
      <w:r w:rsidR="00646FD6">
        <w:rPr>
          <w:rFonts w:ascii="Times" w:hAnsi="Times"/>
        </w:rPr>
        <w:t>with a partner</w:t>
      </w:r>
      <w:r w:rsidR="008B7A0B">
        <w:rPr>
          <w:rFonts w:ascii="Times" w:hAnsi="Times"/>
        </w:rPr>
        <w:t xml:space="preserve"> of their choice</w:t>
      </w:r>
      <w:r w:rsidR="00646FD6">
        <w:rPr>
          <w:rFonts w:ascii="Times" w:hAnsi="Times"/>
        </w:rPr>
        <w:t xml:space="preserve">. </w:t>
      </w:r>
    </w:p>
    <w:p w14:paraId="69C1BEEC" w14:textId="77777777" w:rsidR="002578EB" w:rsidRPr="00CB083C" w:rsidRDefault="002578EB" w:rsidP="002578EB">
      <w:pPr>
        <w:rPr>
          <w:rFonts w:ascii="Times" w:hAnsi="Times"/>
        </w:rPr>
      </w:pPr>
    </w:p>
    <w:p w14:paraId="48C64870" w14:textId="77777777" w:rsidR="002578EB" w:rsidRPr="00327DB9" w:rsidRDefault="002578EB" w:rsidP="002578EB">
      <w:pPr>
        <w:jc w:val="center"/>
        <w:rPr>
          <w:rFonts w:ascii="Times" w:hAnsi="Times"/>
          <w:b/>
        </w:rPr>
      </w:pPr>
      <w:r w:rsidRPr="000D2EC7">
        <w:rPr>
          <w:rFonts w:ascii="Times" w:hAnsi="Times"/>
          <w:b/>
        </w:rPr>
        <w:t>DEVELOPMENTAL PROCEDURES</w:t>
      </w:r>
    </w:p>
    <w:p w14:paraId="79D5CF52" w14:textId="77777777" w:rsidR="002578EB" w:rsidRPr="00CB083C" w:rsidRDefault="002578EB" w:rsidP="002578EB">
      <w:pPr>
        <w:jc w:val="center"/>
        <w:rPr>
          <w:rFonts w:ascii="Times" w:hAnsi="Times"/>
          <w:b/>
          <w:u w:val="single"/>
        </w:rPr>
      </w:pPr>
    </w:p>
    <w:p w14:paraId="1A7F6671" w14:textId="630E7422" w:rsidR="002578EB" w:rsidRPr="00A257E2" w:rsidRDefault="002578EB" w:rsidP="002578EB">
      <w:pPr>
        <w:pStyle w:val="ListParagraph"/>
        <w:numPr>
          <w:ilvl w:val="0"/>
          <w:numId w:val="3"/>
        </w:numPr>
        <w:rPr>
          <w:rFonts w:ascii="Times" w:hAnsi="Times"/>
        </w:rPr>
      </w:pPr>
      <w:r w:rsidRPr="00A257E2">
        <w:rPr>
          <w:rFonts w:ascii="Times" w:hAnsi="Times"/>
        </w:rPr>
        <w:t xml:space="preserve">Students will listen carefully to </w:t>
      </w:r>
      <w:r w:rsidR="005D3DB2">
        <w:rPr>
          <w:rFonts w:ascii="Times" w:hAnsi="Times"/>
        </w:rPr>
        <w:t xml:space="preserve">the definition </w:t>
      </w:r>
      <w:r w:rsidR="00364E09">
        <w:rPr>
          <w:rFonts w:ascii="Times" w:hAnsi="Times"/>
        </w:rPr>
        <w:t>and examples of adverbs on SMART lesson notebook.</w:t>
      </w:r>
      <w:r w:rsidR="000D2EC7">
        <w:rPr>
          <w:rFonts w:ascii="Times" w:hAnsi="Times"/>
        </w:rPr>
        <w:t xml:space="preserve"> (</w:t>
      </w:r>
      <w:r w:rsidR="000D2EC7">
        <w:rPr>
          <w:rFonts w:ascii="Times" w:hAnsi="Times"/>
          <w:i/>
        </w:rPr>
        <w:t>What do adverbs do to a sentence? What is the difference between an adverb and verb?)</w:t>
      </w:r>
    </w:p>
    <w:p w14:paraId="208F6A36" w14:textId="7B7FE4D9" w:rsidR="000D2EC7" w:rsidRDefault="00364E09" w:rsidP="002578EB">
      <w:pPr>
        <w:pStyle w:val="ListParagraph"/>
        <w:numPr>
          <w:ilvl w:val="0"/>
          <w:numId w:val="3"/>
        </w:numPr>
        <w:spacing w:before="240"/>
        <w:rPr>
          <w:rFonts w:ascii="Times" w:hAnsi="Times"/>
        </w:rPr>
      </w:pPr>
      <w:r>
        <w:rPr>
          <w:rFonts w:ascii="Times" w:hAnsi="Times"/>
        </w:rPr>
        <w:t>The students will</w:t>
      </w:r>
      <w:r w:rsidR="009A7F2B">
        <w:rPr>
          <w:rFonts w:ascii="Times" w:hAnsi="Times"/>
        </w:rPr>
        <w:t xml:space="preserve"> play an interactive gam</w:t>
      </w:r>
      <w:r w:rsidR="000D2EC7">
        <w:rPr>
          <w:rFonts w:ascii="Times" w:hAnsi="Times"/>
        </w:rPr>
        <w:t>e with adverbs on the SMARTboard. (</w:t>
      </w:r>
      <w:r w:rsidR="000D2EC7" w:rsidRPr="000D2EC7">
        <w:rPr>
          <w:rFonts w:ascii="Times" w:hAnsi="Times"/>
        </w:rPr>
        <w:t>http://www.eslgamesplus.com/adjectives-adverbs-ly-rally/</w:t>
      </w:r>
      <w:r w:rsidR="000D2EC7">
        <w:rPr>
          <w:rFonts w:ascii="Times" w:hAnsi="Times"/>
        </w:rPr>
        <w:t>)</w:t>
      </w:r>
    </w:p>
    <w:p w14:paraId="2489B506" w14:textId="135A2190" w:rsidR="002578EB" w:rsidRDefault="000D2EC7" w:rsidP="002578EB">
      <w:pPr>
        <w:pStyle w:val="ListParagraph"/>
        <w:numPr>
          <w:ilvl w:val="0"/>
          <w:numId w:val="3"/>
        </w:numPr>
        <w:spacing w:before="240"/>
        <w:rPr>
          <w:rFonts w:ascii="Times" w:hAnsi="Times"/>
        </w:rPr>
      </w:pPr>
      <w:r>
        <w:rPr>
          <w:rFonts w:ascii="Times" w:hAnsi="Times"/>
        </w:rPr>
        <w:t xml:space="preserve">The students will turn and talk with their pair-share partners to answer questions written on the SMARTboard. </w:t>
      </w:r>
      <w:r w:rsidR="002578EB">
        <w:rPr>
          <w:rFonts w:ascii="Times" w:hAnsi="Times"/>
        </w:rPr>
        <w:t>(</w:t>
      </w:r>
      <w:r>
        <w:rPr>
          <w:rFonts w:ascii="Times" w:hAnsi="Times"/>
        </w:rPr>
        <w:t>“</w:t>
      </w:r>
      <w:r>
        <w:rPr>
          <w:rFonts w:ascii="Times" w:hAnsi="Times"/>
          <w:i/>
        </w:rPr>
        <w:t>She will visit Tim later” is what type of adverb</w:t>
      </w:r>
      <w:r w:rsidR="002578EB">
        <w:rPr>
          <w:rFonts w:ascii="Times" w:hAnsi="Times"/>
          <w:i/>
        </w:rPr>
        <w:t xml:space="preserve">? </w:t>
      </w:r>
      <w:r>
        <w:rPr>
          <w:rFonts w:ascii="Times" w:hAnsi="Times"/>
          <w:i/>
        </w:rPr>
        <w:t>What are types of adverbs that tell when and where</w:t>
      </w:r>
      <w:r w:rsidR="002578EB">
        <w:rPr>
          <w:rFonts w:ascii="Times" w:hAnsi="Times"/>
          <w:i/>
        </w:rPr>
        <w:t>?</w:t>
      </w:r>
      <w:r w:rsidR="002578EB">
        <w:rPr>
          <w:rFonts w:ascii="Times" w:hAnsi="Times"/>
        </w:rPr>
        <w:t>)</w:t>
      </w:r>
    </w:p>
    <w:p w14:paraId="3784651F" w14:textId="77777777" w:rsidR="000D2EC7" w:rsidRPr="000D2EC7" w:rsidRDefault="002578EB" w:rsidP="000D2EC7">
      <w:pPr>
        <w:pStyle w:val="ListParagraph"/>
        <w:numPr>
          <w:ilvl w:val="0"/>
          <w:numId w:val="3"/>
        </w:numPr>
        <w:rPr>
          <w:rFonts w:ascii="Times" w:hAnsi="Times"/>
          <w:b/>
        </w:rPr>
      </w:pPr>
      <w:r>
        <w:rPr>
          <w:rFonts w:ascii="Times" w:hAnsi="Times"/>
        </w:rPr>
        <w:t xml:space="preserve">Students will go back to their seats where they will </w:t>
      </w:r>
      <w:r w:rsidR="000D2EC7">
        <w:rPr>
          <w:rFonts w:ascii="Times" w:hAnsi="Times"/>
        </w:rPr>
        <w:t>create an adverb tree using no less than four sentences with appropriate adverbs.</w:t>
      </w:r>
    </w:p>
    <w:p w14:paraId="77F24B17" w14:textId="7FFE38DB" w:rsidR="000D2EC7" w:rsidRDefault="000D2EC7" w:rsidP="000D2EC7">
      <w:pPr>
        <w:pStyle w:val="ListParagraph"/>
        <w:numPr>
          <w:ilvl w:val="0"/>
          <w:numId w:val="3"/>
        </w:numPr>
        <w:rPr>
          <w:rFonts w:ascii="Times" w:hAnsi="Times"/>
          <w:b/>
        </w:rPr>
      </w:pPr>
      <w:r>
        <w:rPr>
          <w:rFonts w:ascii="Times" w:hAnsi="Times"/>
        </w:rPr>
        <w:t>Students who finish the adverb tree will work on a</w:t>
      </w:r>
      <w:r w:rsidR="00F53A8E">
        <w:rPr>
          <w:rFonts w:ascii="Times" w:hAnsi="Times"/>
        </w:rPr>
        <w:t>n</w:t>
      </w:r>
      <w:r w:rsidR="001E4DA7">
        <w:rPr>
          <w:rFonts w:ascii="Times" w:hAnsi="Times"/>
        </w:rPr>
        <w:t xml:space="preserve"> adverb worksheet.</w:t>
      </w:r>
    </w:p>
    <w:p w14:paraId="37EEF267" w14:textId="6D281EF1" w:rsidR="002578EB" w:rsidRPr="000D2EC7" w:rsidRDefault="000D2EC7" w:rsidP="000D2EC7">
      <w:pPr>
        <w:rPr>
          <w:rFonts w:ascii="Times" w:hAnsi="Times"/>
          <w:b/>
        </w:rPr>
      </w:pPr>
      <w:r w:rsidRPr="000D2EC7">
        <w:rPr>
          <w:rFonts w:ascii="Times" w:hAnsi="Times"/>
          <w:b/>
        </w:rPr>
        <w:t xml:space="preserve"> </w:t>
      </w:r>
    </w:p>
    <w:p w14:paraId="64D6380D" w14:textId="6A10134F" w:rsidR="002578EB" w:rsidRPr="00B0787F" w:rsidRDefault="005850C4" w:rsidP="002578EB">
      <w:pPr>
        <w:ind w:left="360"/>
        <w:jc w:val="center"/>
        <w:rPr>
          <w:rFonts w:ascii="Times" w:hAnsi="Times"/>
          <w:b/>
        </w:rPr>
      </w:pPr>
      <w:r>
        <w:rPr>
          <w:rFonts w:ascii="Times" w:hAnsi="Times"/>
          <w:b/>
        </w:rPr>
        <w:t>ASSESSMENT (Artifacts and [formal &amp; informal]*)</w:t>
      </w:r>
    </w:p>
    <w:p w14:paraId="09313460" w14:textId="77777777" w:rsidR="002578EB" w:rsidRDefault="002578EB" w:rsidP="002578EB">
      <w:pPr>
        <w:rPr>
          <w:rFonts w:ascii="Times" w:hAnsi="Times"/>
        </w:rPr>
      </w:pPr>
    </w:p>
    <w:p w14:paraId="610C311B" w14:textId="30F90C91" w:rsidR="00D9040C" w:rsidRPr="00684165" w:rsidRDefault="00D9040C" w:rsidP="00D9040C">
      <w:pPr>
        <w:rPr>
          <w:rFonts w:ascii="Times" w:hAnsi="Times"/>
        </w:rPr>
      </w:pPr>
      <w:r>
        <w:rPr>
          <w:rFonts w:ascii="Times" w:hAnsi="Times"/>
        </w:rPr>
        <w:t>Students will create an adverb tree with no less than four sentences including appropriate adverbs for each.</w:t>
      </w:r>
    </w:p>
    <w:p w14:paraId="03498D33" w14:textId="77777777" w:rsidR="002578EB" w:rsidRPr="00327DB9" w:rsidRDefault="002578EB" w:rsidP="002578EB">
      <w:pPr>
        <w:jc w:val="center"/>
        <w:rPr>
          <w:rFonts w:ascii="Times" w:hAnsi="Times"/>
        </w:rPr>
      </w:pPr>
      <w:r>
        <w:rPr>
          <w:rFonts w:ascii="Times" w:hAnsi="Times"/>
          <w:b/>
        </w:rPr>
        <w:t>INDEPENDENT PRACTICE</w:t>
      </w:r>
    </w:p>
    <w:p w14:paraId="37BA9B1F" w14:textId="77777777" w:rsidR="002578EB" w:rsidRPr="00CB083C" w:rsidRDefault="002578EB" w:rsidP="002578EB">
      <w:pPr>
        <w:jc w:val="center"/>
        <w:rPr>
          <w:rFonts w:ascii="Times" w:hAnsi="Times"/>
        </w:rPr>
      </w:pPr>
    </w:p>
    <w:p w14:paraId="1A5F399C" w14:textId="7B9C49FC" w:rsidR="00E5707F" w:rsidRDefault="002578EB" w:rsidP="00E5707F">
      <w:pPr>
        <w:rPr>
          <w:rFonts w:ascii="Times" w:hAnsi="Times"/>
        </w:rPr>
      </w:pPr>
      <w:r>
        <w:rPr>
          <w:rFonts w:ascii="Times" w:hAnsi="Times"/>
        </w:rPr>
        <w:t xml:space="preserve">Following the lesson on </w:t>
      </w:r>
      <w:r w:rsidR="00E5707F">
        <w:rPr>
          <w:rFonts w:ascii="Times" w:hAnsi="Times"/>
        </w:rPr>
        <w:t>adverbs</w:t>
      </w:r>
      <w:r>
        <w:rPr>
          <w:rFonts w:ascii="Times" w:hAnsi="Times"/>
        </w:rPr>
        <w:t xml:space="preserve">, students will </w:t>
      </w:r>
      <w:r w:rsidR="00E5707F">
        <w:rPr>
          <w:rFonts w:ascii="Times" w:hAnsi="Times"/>
        </w:rPr>
        <w:t xml:space="preserve">write a story including no less than six appropriate adverbs throughout. </w:t>
      </w:r>
    </w:p>
    <w:p w14:paraId="6D083C0E" w14:textId="77777777" w:rsidR="00FA6C5D" w:rsidRDefault="00FA6C5D" w:rsidP="00E5707F">
      <w:pPr>
        <w:rPr>
          <w:rFonts w:ascii="Times" w:hAnsi="Times"/>
        </w:rPr>
      </w:pPr>
    </w:p>
    <w:p w14:paraId="7E9E9C49" w14:textId="5231D536" w:rsidR="002578EB" w:rsidRPr="00CB083C" w:rsidRDefault="002578EB" w:rsidP="00E5707F">
      <w:pPr>
        <w:jc w:val="center"/>
        <w:rPr>
          <w:rFonts w:ascii="Times" w:hAnsi="Times"/>
        </w:rPr>
      </w:pPr>
      <w:r>
        <w:rPr>
          <w:rFonts w:ascii="Times" w:hAnsi="Times"/>
          <w:b/>
        </w:rPr>
        <w:lastRenderedPageBreak/>
        <w:t>FOLLOW-UP: DIRECT TEACHER INTERVENTION AND ACADEMIC ENRICHMENT</w:t>
      </w:r>
    </w:p>
    <w:p w14:paraId="25DEA6C4" w14:textId="77777777" w:rsidR="002578EB" w:rsidRPr="00CB083C" w:rsidRDefault="002578EB" w:rsidP="002578EB">
      <w:pPr>
        <w:jc w:val="center"/>
        <w:rPr>
          <w:rFonts w:ascii="Times" w:hAnsi="Times"/>
        </w:rPr>
      </w:pPr>
    </w:p>
    <w:p w14:paraId="69B0659F" w14:textId="78E55769" w:rsidR="002578EB" w:rsidRPr="00CB083C" w:rsidRDefault="002578EB" w:rsidP="002578EB">
      <w:pPr>
        <w:rPr>
          <w:rFonts w:ascii="Times" w:hAnsi="Times"/>
        </w:rPr>
      </w:pPr>
      <w:r w:rsidRPr="00CB083C">
        <w:rPr>
          <w:rFonts w:ascii="Times" w:hAnsi="Times"/>
          <w:u w:val="single"/>
        </w:rPr>
        <w:t>Direct Teacher Intervention:</w:t>
      </w:r>
      <w:r w:rsidRPr="00CB083C">
        <w:rPr>
          <w:rFonts w:ascii="Times" w:hAnsi="Times"/>
        </w:rPr>
        <w:t xml:space="preserve"> The teacher and studen</w:t>
      </w:r>
      <w:r>
        <w:rPr>
          <w:rFonts w:ascii="Times" w:hAnsi="Times"/>
        </w:rPr>
        <w:t xml:space="preserve">t will, together, work with </w:t>
      </w:r>
      <w:r w:rsidR="00DB1105">
        <w:rPr>
          <w:rFonts w:ascii="Times" w:hAnsi="Times"/>
        </w:rPr>
        <w:t>a list of sentences including adverbs as a reference for constructing their adverb tree.</w:t>
      </w:r>
    </w:p>
    <w:p w14:paraId="2F377C59" w14:textId="77777777" w:rsidR="002578EB" w:rsidRPr="00CB083C" w:rsidRDefault="002578EB" w:rsidP="002578EB">
      <w:pPr>
        <w:rPr>
          <w:rFonts w:ascii="Times" w:hAnsi="Times"/>
        </w:rPr>
      </w:pPr>
    </w:p>
    <w:p w14:paraId="7EAA3845" w14:textId="1D0B8A66" w:rsidR="002578EB" w:rsidRDefault="002578EB" w:rsidP="002578EB">
      <w:pPr>
        <w:rPr>
          <w:rFonts w:ascii="Times" w:hAnsi="Times"/>
          <w:i/>
        </w:rPr>
      </w:pPr>
      <w:r w:rsidRPr="00CB083C">
        <w:rPr>
          <w:rFonts w:ascii="Times" w:hAnsi="Times"/>
          <w:u w:val="single"/>
        </w:rPr>
        <w:t>Academic Enrichment:</w:t>
      </w:r>
      <w:r w:rsidRPr="00CB083C">
        <w:rPr>
          <w:rFonts w:ascii="Times" w:hAnsi="Times"/>
        </w:rPr>
        <w:t xml:space="preserve"> The student will </w:t>
      </w:r>
      <w:r w:rsidR="00F61AC6">
        <w:rPr>
          <w:rFonts w:ascii="Times" w:hAnsi="Times"/>
        </w:rPr>
        <w:t>play an online game including all of the previous grammar skills learned such as: adjectives (superlative and comparative), verbs, nouns, and adverbs.</w:t>
      </w:r>
    </w:p>
    <w:p w14:paraId="633DBC61" w14:textId="77777777" w:rsidR="002578EB" w:rsidRDefault="002578EB" w:rsidP="002578EB">
      <w:pPr>
        <w:rPr>
          <w:rFonts w:ascii="Times" w:hAnsi="Times"/>
          <w:i/>
        </w:rPr>
      </w:pPr>
    </w:p>
    <w:p w14:paraId="5270C541" w14:textId="77777777" w:rsidR="002578EB" w:rsidRDefault="002578EB" w:rsidP="002578EB">
      <w:pPr>
        <w:rPr>
          <w:rFonts w:ascii="Times" w:hAnsi="Times"/>
          <w:i/>
        </w:rPr>
      </w:pPr>
    </w:p>
    <w:p w14:paraId="4B4C3DA8" w14:textId="77777777" w:rsidR="002578EB" w:rsidRDefault="002578EB" w:rsidP="002578EB">
      <w:pPr>
        <w:rPr>
          <w:rFonts w:ascii="Times" w:hAnsi="Times"/>
          <w:i/>
        </w:rPr>
      </w:pPr>
    </w:p>
    <w:p w14:paraId="46E63737" w14:textId="77777777" w:rsidR="002578EB" w:rsidRDefault="002578EB" w:rsidP="002578EB">
      <w:pPr>
        <w:rPr>
          <w:rFonts w:ascii="Times" w:hAnsi="Times"/>
          <w:i/>
        </w:rPr>
      </w:pPr>
    </w:p>
    <w:p w14:paraId="08E10303" w14:textId="77777777" w:rsidR="002578EB" w:rsidRDefault="002578EB" w:rsidP="002578EB">
      <w:pPr>
        <w:rPr>
          <w:rFonts w:ascii="Times" w:hAnsi="Times"/>
          <w:i/>
        </w:rPr>
      </w:pPr>
    </w:p>
    <w:p w14:paraId="3B3D4F40" w14:textId="77777777" w:rsidR="002578EB" w:rsidRDefault="002578EB" w:rsidP="002578EB">
      <w:pPr>
        <w:rPr>
          <w:rFonts w:ascii="Times" w:hAnsi="Times"/>
          <w:i/>
        </w:rPr>
      </w:pPr>
    </w:p>
    <w:p w14:paraId="3A1616D4" w14:textId="77777777" w:rsidR="002578EB" w:rsidRDefault="002578EB" w:rsidP="002578EB">
      <w:pPr>
        <w:rPr>
          <w:rFonts w:ascii="Times" w:hAnsi="Times"/>
          <w:i/>
        </w:rPr>
      </w:pPr>
    </w:p>
    <w:p w14:paraId="7C768EEA" w14:textId="77777777" w:rsidR="002578EB" w:rsidRDefault="002578EB" w:rsidP="002578EB">
      <w:pPr>
        <w:rPr>
          <w:rFonts w:ascii="Times" w:hAnsi="Times"/>
          <w:i/>
        </w:rPr>
      </w:pPr>
    </w:p>
    <w:p w14:paraId="6B55A748" w14:textId="77777777" w:rsidR="002578EB" w:rsidRDefault="002578EB" w:rsidP="002578EB">
      <w:pPr>
        <w:rPr>
          <w:rFonts w:ascii="Times" w:hAnsi="Times"/>
          <w:i/>
        </w:rPr>
      </w:pPr>
    </w:p>
    <w:p w14:paraId="4FFF7429" w14:textId="77777777" w:rsidR="002578EB" w:rsidRDefault="002578EB" w:rsidP="002578EB">
      <w:pPr>
        <w:rPr>
          <w:rFonts w:ascii="Times" w:hAnsi="Times"/>
          <w:i/>
        </w:rPr>
      </w:pPr>
    </w:p>
    <w:p w14:paraId="16181E3E" w14:textId="77777777" w:rsidR="002578EB" w:rsidRDefault="002578EB" w:rsidP="002578EB">
      <w:pPr>
        <w:rPr>
          <w:rFonts w:ascii="Times" w:hAnsi="Times"/>
          <w:i/>
        </w:rPr>
      </w:pPr>
    </w:p>
    <w:p w14:paraId="364CDFBB" w14:textId="77777777" w:rsidR="002578EB" w:rsidRDefault="002578EB" w:rsidP="002578EB">
      <w:pPr>
        <w:rPr>
          <w:rFonts w:ascii="Times" w:hAnsi="Times"/>
          <w:i/>
        </w:rPr>
      </w:pPr>
    </w:p>
    <w:p w14:paraId="3E2FCD0B" w14:textId="77777777" w:rsidR="002578EB" w:rsidRDefault="002578EB" w:rsidP="002578EB">
      <w:pPr>
        <w:rPr>
          <w:rFonts w:ascii="Times" w:hAnsi="Times"/>
          <w:i/>
        </w:rPr>
      </w:pPr>
    </w:p>
    <w:p w14:paraId="4AD9FD1B" w14:textId="77777777" w:rsidR="002578EB" w:rsidRPr="00D11D1E" w:rsidRDefault="002578EB" w:rsidP="002578EB">
      <w:pPr>
        <w:rPr>
          <w:rFonts w:ascii="Times" w:hAnsi="Times"/>
        </w:rPr>
      </w:pPr>
    </w:p>
    <w:p w14:paraId="27CFD40B" w14:textId="77777777" w:rsidR="002578EB" w:rsidRPr="00CB083C" w:rsidRDefault="002578EB" w:rsidP="002578EB">
      <w:pPr>
        <w:rPr>
          <w:rFonts w:ascii="Times" w:hAnsi="Times"/>
        </w:rPr>
      </w:pPr>
    </w:p>
    <w:p w14:paraId="6B067EAA" w14:textId="77777777" w:rsidR="002578EB" w:rsidRPr="00CB083C" w:rsidRDefault="002578EB" w:rsidP="002578EB">
      <w:pPr>
        <w:jc w:val="center"/>
        <w:rPr>
          <w:rFonts w:ascii="Times" w:hAnsi="Times"/>
          <w:b/>
          <w:u w:val="single"/>
        </w:rPr>
      </w:pPr>
    </w:p>
    <w:p w14:paraId="73362356" w14:textId="77777777" w:rsidR="002578EB" w:rsidRDefault="002578EB" w:rsidP="002578EB">
      <w:pPr>
        <w:jc w:val="center"/>
        <w:rPr>
          <w:rFonts w:ascii="Times" w:hAnsi="Times"/>
          <w:b/>
          <w:u w:val="single"/>
        </w:rPr>
      </w:pPr>
    </w:p>
    <w:p w14:paraId="7EF68383" w14:textId="77777777" w:rsidR="002578EB" w:rsidRDefault="002578EB" w:rsidP="002578EB">
      <w:pPr>
        <w:jc w:val="center"/>
        <w:rPr>
          <w:rFonts w:ascii="Times" w:hAnsi="Times"/>
          <w:b/>
          <w:u w:val="single"/>
        </w:rPr>
      </w:pPr>
    </w:p>
    <w:p w14:paraId="522040BC" w14:textId="77777777" w:rsidR="002578EB" w:rsidRDefault="002578EB" w:rsidP="002578EB">
      <w:pPr>
        <w:jc w:val="center"/>
        <w:rPr>
          <w:rFonts w:ascii="Times" w:hAnsi="Times"/>
          <w:b/>
        </w:rPr>
      </w:pPr>
    </w:p>
    <w:p w14:paraId="3A6047C9" w14:textId="77777777" w:rsidR="002578EB" w:rsidRDefault="002578EB" w:rsidP="002578EB">
      <w:pPr>
        <w:jc w:val="center"/>
        <w:rPr>
          <w:rFonts w:ascii="Times" w:hAnsi="Times"/>
          <w:b/>
        </w:rPr>
      </w:pPr>
    </w:p>
    <w:p w14:paraId="475FC71C" w14:textId="77777777" w:rsidR="003F1C03" w:rsidRDefault="003F1C03" w:rsidP="002578EB">
      <w:pPr>
        <w:jc w:val="center"/>
        <w:rPr>
          <w:rFonts w:ascii="Times" w:hAnsi="Times"/>
          <w:b/>
        </w:rPr>
      </w:pPr>
    </w:p>
    <w:p w14:paraId="4066530A" w14:textId="77777777" w:rsidR="003F1C03" w:rsidRDefault="003F1C03" w:rsidP="002578EB">
      <w:pPr>
        <w:jc w:val="center"/>
        <w:rPr>
          <w:rFonts w:ascii="Times" w:hAnsi="Times"/>
          <w:b/>
        </w:rPr>
      </w:pPr>
    </w:p>
    <w:p w14:paraId="308C869E" w14:textId="77777777" w:rsidR="003F1C03" w:rsidRDefault="003F1C03" w:rsidP="002578EB">
      <w:pPr>
        <w:jc w:val="center"/>
        <w:rPr>
          <w:rFonts w:ascii="Times" w:hAnsi="Times"/>
          <w:b/>
        </w:rPr>
      </w:pPr>
    </w:p>
    <w:p w14:paraId="1A152907" w14:textId="77777777" w:rsidR="003F1C03" w:rsidRDefault="003F1C03" w:rsidP="002578EB">
      <w:pPr>
        <w:jc w:val="center"/>
        <w:rPr>
          <w:rFonts w:ascii="Times" w:hAnsi="Times"/>
          <w:b/>
        </w:rPr>
      </w:pPr>
    </w:p>
    <w:p w14:paraId="38D3ABEA" w14:textId="77777777" w:rsidR="003F1C03" w:rsidRDefault="003F1C03" w:rsidP="002578EB">
      <w:pPr>
        <w:jc w:val="center"/>
        <w:rPr>
          <w:rFonts w:ascii="Times" w:hAnsi="Times"/>
          <w:b/>
        </w:rPr>
      </w:pPr>
    </w:p>
    <w:p w14:paraId="2B76F698" w14:textId="77777777" w:rsidR="003F1C03" w:rsidRDefault="003F1C03" w:rsidP="002578EB">
      <w:pPr>
        <w:jc w:val="center"/>
        <w:rPr>
          <w:rFonts w:ascii="Times" w:hAnsi="Times"/>
          <w:b/>
        </w:rPr>
      </w:pPr>
    </w:p>
    <w:p w14:paraId="0DDEDCBE" w14:textId="77777777" w:rsidR="003F1C03" w:rsidRDefault="003F1C03" w:rsidP="002578EB">
      <w:pPr>
        <w:jc w:val="center"/>
        <w:rPr>
          <w:rFonts w:ascii="Times" w:hAnsi="Times"/>
          <w:b/>
        </w:rPr>
      </w:pPr>
    </w:p>
    <w:p w14:paraId="39C72F5A" w14:textId="77777777" w:rsidR="003F1C03" w:rsidRDefault="003F1C03" w:rsidP="002578EB">
      <w:pPr>
        <w:jc w:val="center"/>
        <w:rPr>
          <w:rFonts w:ascii="Times" w:hAnsi="Times"/>
          <w:b/>
        </w:rPr>
      </w:pPr>
    </w:p>
    <w:p w14:paraId="297070BB" w14:textId="77777777" w:rsidR="003F1C03" w:rsidRDefault="003F1C03" w:rsidP="002578EB">
      <w:pPr>
        <w:jc w:val="center"/>
        <w:rPr>
          <w:rFonts w:ascii="Times" w:hAnsi="Times"/>
          <w:b/>
        </w:rPr>
      </w:pPr>
    </w:p>
    <w:p w14:paraId="59A17206" w14:textId="77777777" w:rsidR="003F1C03" w:rsidRDefault="003F1C03" w:rsidP="002578EB">
      <w:pPr>
        <w:jc w:val="center"/>
        <w:rPr>
          <w:rFonts w:ascii="Times" w:hAnsi="Times"/>
          <w:b/>
        </w:rPr>
      </w:pPr>
    </w:p>
    <w:p w14:paraId="21A043F2" w14:textId="77777777" w:rsidR="003F1C03" w:rsidRDefault="003F1C03" w:rsidP="002578EB">
      <w:pPr>
        <w:jc w:val="center"/>
        <w:rPr>
          <w:rFonts w:ascii="Times" w:hAnsi="Times"/>
          <w:b/>
        </w:rPr>
      </w:pPr>
    </w:p>
    <w:p w14:paraId="1C5B66BE" w14:textId="77777777" w:rsidR="003F1C03" w:rsidRDefault="003F1C03" w:rsidP="002578EB">
      <w:pPr>
        <w:jc w:val="center"/>
        <w:rPr>
          <w:rFonts w:ascii="Times" w:hAnsi="Times"/>
          <w:b/>
        </w:rPr>
      </w:pPr>
    </w:p>
    <w:p w14:paraId="798159F7" w14:textId="77777777" w:rsidR="003F1C03" w:rsidRDefault="003F1C03" w:rsidP="002578EB">
      <w:pPr>
        <w:jc w:val="center"/>
        <w:rPr>
          <w:rFonts w:ascii="Times" w:hAnsi="Times"/>
          <w:b/>
        </w:rPr>
      </w:pPr>
    </w:p>
    <w:p w14:paraId="3581B59A" w14:textId="77777777" w:rsidR="003F1C03" w:rsidRDefault="003F1C03" w:rsidP="002578EB">
      <w:pPr>
        <w:jc w:val="center"/>
        <w:rPr>
          <w:rFonts w:ascii="Times" w:hAnsi="Times"/>
          <w:b/>
        </w:rPr>
      </w:pPr>
    </w:p>
    <w:p w14:paraId="5F134D92" w14:textId="77777777" w:rsidR="005850C4" w:rsidRDefault="005850C4" w:rsidP="00A61A52">
      <w:pPr>
        <w:rPr>
          <w:rFonts w:ascii="Times" w:hAnsi="Times"/>
          <w:b/>
        </w:rPr>
      </w:pPr>
    </w:p>
    <w:p w14:paraId="7781B4C5" w14:textId="77777777" w:rsidR="00A61A52" w:rsidRDefault="00A61A52" w:rsidP="00A61A52">
      <w:pPr>
        <w:rPr>
          <w:rFonts w:ascii="Times" w:hAnsi="Times"/>
          <w:b/>
        </w:rPr>
      </w:pPr>
    </w:p>
    <w:p w14:paraId="0293D2C1" w14:textId="7C08DB20" w:rsidR="005850C4" w:rsidRDefault="005850C4" w:rsidP="002578EB">
      <w:pPr>
        <w:jc w:val="center"/>
        <w:rPr>
          <w:rFonts w:ascii="Times" w:hAnsi="Times"/>
          <w:b/>
        </w:rPr>
      </w:pPr>
      <w:r>
        <w:rPr>
          <w:rFonts w:ascii="Times" w:hAnsi="Times"/>
          <w:b/>
        </w:rPr>
        <w:t xml:space="preserve"> </w:t>
      </w:r>
    </w:p>
    <w:p w14:paraId="2F15D0B0" w14:textId="77777777" w:rsidR="003F1C03" w:rsidRDefault="002578EB" w:rsidP="003F1C03">
      <w:pPr>
        <w:jc w:val="center"/>
        <w:rPr>
          <w:rFonts w:ascii="Times" w:hAnsi="Times"/>
          <w:b/>
        </w:rPr>
      </w:pPr>
      <w:r>
        <w:rPr>
          <w:rFonts w:ascii="Times" w:hAnsi="Times"/>
          <w:b/>
        </w:rPr>
        <w:lastRenderedPageBreak/>
        <w:t>TEACHER REFERENCES</w:t>
      </w:r>
    </w:p>
    <w:p w14:paraId="0A71A3ED" w14:textId="77777777" w:rsidR="003F1C03" w:rsidRDefault="003F1C03" w:rsidP="003F1C03">
      <w:pPr>
        <w:jc w:val="center"/>
        <w:rPr>
          <w:rFonts w:ascii="Times" w:hAnsi="Times"/>
          <w:b/>
        </w:rPr>
      </w:pPr>
    </w:p>
    <w:p w14:paraId="35A7D581" w14:textId="572D686C" w:rsidR="003F1C03" w:rsidRPr="001E7884" w:rsidRDefault="003F1C03" w:rsidP="003F1C03">
      <w:pPr>
        <w:rPr>
          <w:rFonts w:ascii="Times" w:hAnsi="Times"/>
          <w:b/>
        </w:rPr>
      </w:pPr>
      <w:r w:rsidRPr="003F1C03">
        <w:rPr>
          <w:rFonts w:ascii="Times" w:hAnsi="Times" w:cs="Verdana"/>
        </w:rPr>
        <w:t xml:space="preserve">Adverb Worksheets. (2008). </w:t>
      </w:r>
      <w:r w:rsidRPr="003F1C03">
        <w:rPr>
          <w:rFonts w:ascii="Times" w:hAnsi="Times" w:cs="Verdana"/>
          <w:i/>
          <w:iCs/>
        </w:rPr>
        <w:t xml:space="preserve">Reading Worksheets Grammar Comprehension Lesson </w:t>
      </w:r>
      <w:r w:rsidRPr="003F1C03">
        <w:rPr>
          <w:rFonts w:ascii="Times" w:hAnsi="Times" w:cs="Verdana"/>
          <w:i/>
          <w:iCs/>
        </w:rPr>
        <w:tab/>
        <w:t>Plans</w:t>
      </w:r>
      <w:r w:rsidRPr="003F1C03">
        <w:rPr>
          <w:rFonts w:ascii="Times" w:hAnsi="Times" w:cs="Verdana"/>
        </w:rPr>
        <w:t xml:space="preserve">. Retrieved March 30, 2014, from </w:t>
      </w:r>
      <w:r w:rsidRPr="003F1C03">
        <w:rPr>
          <w:rFonts w:ascii="Times" w:hAnsi="Times" w:cs="Verdana"/>
        </w:rPr>
        <w:tab/>
        <w:t>http</w:t>
      </w:r>
      <w:r w:rsidRPr="001E7884">
        <w:rPr>
          <w:rFonts w:ascii="Times" w:hAnsi="Times" w:cs="Verdana"/>
        </w:rPr>
        <w:t>://www.k12reader.com/subject/adverbs/</w:t>
      </w:r>
    </w:p>
    <w:p w14:paraId="5DC93F81" w14:textId="77777777" w:rsidR="001E7884" w:rsidRPr="001E7884" w:rsidRDefault="001E7884" w:rsidP="001E7884">
      <w:pPr>
        <w:rPr>
          <w:rFonts w:ascii="Times" w:hAnsi="Times" w:cs="Arial"/>
        </w:rPr>
      </w:pPr>
    </w:p>
    <w:p w14:paraId="136D28F7" w14:textId="77777777" w:rsidR="001E7884" w:rsidRPr="001E7884" w:rsidRDefault="001E7884" w:rsidP="001E7884">
      <w:pPr>
        <w:rPr>
          <w:rFonts w:ascii="Times" w:hAnsi="Times" w:cs="Arial"/>
        </w:rPr>
      </w:pPr>
      <w:proofErr w:type="spellStart"/>
      <w:r w:rsidRPr="001E7884">
        <w:rPr>
          <w:rFonts w:ascii="Times" w:hAnsi="Times" w:cs="Arial"/>
        </w:rPr>
        <w:t>Afflerbach</w:t>
      </w:r>
      <w:proofErr w:type="spellEnd"/>
      <w:r w:rsidRPr="001E7884">
        <w:rPr>
          <w:rFonts w:ascii="Times" w:hAnsi="Times" w:cs="Arial"/>
        </w:rPr>
        <w:t xml:space="preserve">, P. (2013). </w:t>
      </w:r>
      <w:proofErr w:type="gramStart"/>
      <w:r w:rsidRPr="001E7884">
        <w:rPr>
          <w:rFonts w:ascii="Times" w:hAnsi="Times" w:cs="Arial"/>
          <w:i/>
          <w:iCs/>
        </w:rPr>
        <w:t>Reading street common core</w:t>
      </w:r>
      <w:r w:rsidRPr="001E7884">
        <w:rPr>
          <w:rFonts w:ascii="Times" w:hAnsi="Times" w:cs="Arial"/>
        </w:rPr>
        <w:t>.</w:t>
      </w:r>
      <w:proofErr w:type="gramEnd"/>
      <w:r w:rsidRPr="001E7884">
        <w:rPr>
          <w:rFonts w:ascii="Times" w:hAnsi="Times" w:cs="Arial"/>
        </w:rPr>
        <w:t xml:space="preserve"> Glenview, Ill.: Pearson.</w:t>
      </w:r>
    </w:p>
    <w:p w14:paraId="040BD2BA" w14:textId="77777777" w:rsidR="003F1C03" w:rsidRPr="001E7884" w:rsidRDefault="003F1C03" w:rsidP="003F1C03">
      <w:pPr>
        <w:rPr>
          <w:rFonts w:ascii="Times" w:hAnsi="Times" w:cs="Times New Roman"/>
        </w:rPr>
      </w:pPr>
    </w:p>
    <w:p w14:paraId="6C41D6BE" w14:textId="117519CD" w:rsidR="002578EB" w:rsidRPr="001E7884" w:rsidRDefault="002578EB" w:rsidP="003F1C03">
      <w:pPr>
        <w:rPr>
          <w:rFonts w:ascii="Times" w:hAnsi="Times" w:cs="Times New Roman"/>
        </w:rPr>
      </w:pPr>
      <w:r w:rsidRPr="001E7884">
        <w:rPr>
          <w:rFonts w:ascii="Times" w:hAnsi="Times" w:cs="Times New Roman"/>
        </w:rPr>
        <w:t xml:space="preserve">Cleary, Brian P. (2003). </w:t>
      </w:r>
      <w:r w:rsidRPr="001E7884">
        <w:rPr>
          <w:rFonts w:ascii="Times" w:hAnsi="Times" w:cs="Times New Roman"/>
          <w:i/>
        </w:rPr>
        <w:t>Dearly, Nearly, Insincerely</w:t>
      </w:r>
      <w:r w:rsidR="0045067A" w:rsidRPr="001E7884">
        <w:rPr>
          <w:rFonts w:ascii="Times" w:hAnsi="Times" w:cs="Times New Roman"/>
          <w:i/>
        </w:rPr>
        <w:t>: What is an adverb</w:t>
      </w:r>
      <w:proofErr w:type="gramStart"/>
      <w:r w:rsidR="0045067A" w:rsidRPr="001E7884">
        <w:rPr>
          <w:rFonts w:ascii="Times" w:hAnsi="Times" w:cs="Times New Roman"/>
          <w:i/>
        </w:rPr>
        <w:t>?</w:t>
      </w:r>
      <w:r w:rsidRPr="001E7884">
        <w:rPr>
          <w:rFonts w:ascii="Times" w:hAnsi="Times" w:cs="Times New Roman"/>
          <w:i/>
        </w:rPr>
        <w:t>.</w:t>
      </w:r>
      <w:proofErr w:type="gramEnd"/>
      <w:r w:rsidR="0045067A" w:rsidRPr="001E7884">
        <w:rPr>
          <w:rFonts w:ascii="Times" w:hAnsi="Times" w:cs="Times New Roman"/>
        </w:rPr>
        <w:t xml:space="preserve"> Minneapolis, </w:t>
      </w:r>
      <w:r w:rsidR="0045067A" w:rsidRPr="001E7884">
        <w:rPr>
          <w:rFonts w:ascii="Times" w:hAnsi="Times" w:cs="Times New Roman"/>
        </w:rPr>
        <w:tab/>
        <w:t xml:space="preserve">MN: Carolrhoda </w:t>
      </w:r>
      <w:r w:rsidRPr="001E7884">
        <w:rPr>
          <w:rFonts w:ascii="Times" w:hAnsi="Times" w:cs="Times New Roman"/>
        </w:rPr>
        <w:t>Books.</w:t>
      </w:r>
    </w:p>
    <w:p w14:paraId="2B3E8EFB" w14:textId="77777777" w:rsidR="00565287" w:rsidRDefault="00565287" w:rsidP="00565287">
      <w:pPr>
        <w:rPr>
          <w:rFonts w:ascii="Times" w:hAnsi="Times" w:cs="Verdana"/>
        </w:rPr>
      </w:pPr>
    </w:p>
    <w:p w14:paraId="7289CB06" w14:textId="77777777" w:rsidR="00565287" w:rsidRPr="00B7668A" w:rsidRDefault="00565287" w:rsidP="00565287">
      <w:pPr>
        <w:rPr>
          <w:rFonts w:ascii="Times" w:hAnsi="Times"/>
        </w:rPr>
      </w:pPr>
      <w:r>
        <w:rPr>
          <w:rFonts w:ascii="Times" w:hAnsi="Times" w:cs="Verdana"/>
        </w:rPr>
        <w:t>ESL Games (</w:t>
      </w:r>
      <w:proofErr w:type="spellStart"/>
      <w:r>
        <w:rPr>
          <w:rFonts w:ascii="Times" w:hAnsi="Times" w:cs="Verdana"/>
        </w:rPr>
        <w:t>n.d.</w:t>
      </w:r>
      <w:proofErr w:type="spellEnd"/>
      <w:r>
        <w:rPr>
          <w:rFonts w:ascii="Times" w:hAnsi="Times" w:cs="Verdana"/>
        </w:rPr>
        <w:t xml:space="preserve">) </w:t>
      </w:r>
      <w:r>
        <w:rPr>
          <w:rFonts w:ascii="Times" w:hAnsi="Times" w:cs="Verdana"/>
          <w:i/>
        </w:rPr>
        <w:t>Adjectives A</w:t>
      </w:r>
      <w:r w:rsidRPr="00B7668A">
        <w:rPr>
          <w:rFonts w:ascii="Times" w:hAnsi="Times" w:cs="Verdana"/>
          <w:i/>
        </w:rPr>
        <w:t xml:space="preserve">dverbs </w:t>
      </w:r>
      <w:r>
        <w:rPr>
          <w:rFonts w:ascii="Times" w:hAnsi="Times" w:cs="Verdana"/>
          <w:i/>
        </w:rPr>
        <w:t>-</w:t>
      </w:r>
      <w:proofErr w:type="spellStart"/>
      <w:r w:rsidRPr="00B7668A">
        <w:rPr>
          <w:rFonts w:ascii="Times" w:hAnsi="Times" w:cs="Verdana"/>
          <w:i/>
        </w:rPr>
        <w:t>ly</w:t>
      </w:r>
      <w:proofErr w:type="spellEnd"/>
      <w:r w:rsidRPr="00B7668A">
        <w:rPr>
          <w:rFonts w:ascii="Times" w:hAnsi="Times" w:cs="Verdana"/>
          <w:i/>
        </w:rPr>
        <w:t xml:space="preserve"> </w:t>
      </w:r>
      <w:r>
        <w:rPr>
          <w:rFonts w:ascii="Times" w:hAnsi="Times" w:cs="Verdana"/>
          <w:i/>
        </w:rPr>
        <w:t>Rally G</w:t>
      </w:r>
      <w:r w:rsidRPr="00B7668A">
        <w:rPr>
          <w:rFonts w:ascii="Times" w:hAnsi="Times" w:cs="Verdana"/>
          <w:i/>
        </w:rPr>
        <w:t>ame</w:t>
      </w:r>
      <w:r w:rsidRPr="00B7668A">
        <w:rPr>
          <w:rFonts w:ascii="Times" w:hAnsi="Times" w:cs="Verdana"/>
        </w:rPr>
        <w:t>. Retrieved March 30, 2014, from</w:t>
      </w:r>
      <w:r>
        <w:rPr>
          <w:rFonts w:ascii="Times" w:hAnsi="Times" w:cs="Verdana"/>
        </w:rPr>
        <w:t xml:space="preserve"> </w:t>
      </w:r>
      <w:r>
        <w:rPr>
          <w:rFonts w:ascii="Times" w:hAnsi="Times" w:cs="Verdana"/>
        </w:rPr>
        <w:tab/>
      </w:r>
      <w:r w:rsidRPr="00565287">
        <w:rPr>
          <w:rFonts w:ascii="Times" w:hAnsi="Times" w:cs="Verdana"/>
        </w:rPr>
        <w:t>http://www.eslgamesplus.com/adjectives-adverbs-ly-rally/</w:t>
      </w:r>
    </w:p>
    <w:p w14:paraId="01816681" w14:textId="77777777" w:rsidR="003F1C03" w:rsidRPr="001E7884" w:rsidRDefault="003F1C03" w:rsidP="003F1C03">
      <w:pPr>
        <w:rPr>
          <w:rFonts w:ascii="Times" w:hAnsi="Times" w:cs="Times New Roman"/>
        </w:rPr>
      </w:pPr>
    </w:p>
    <w:p w14:paraId="34D82864" w14:textId="77777777" w:rsidR="002578EB" w:rsidRPr="00B7668A" w:rsidRDefault="002578EB" w:rsidP="003F1C03">
      <w:pPr>
        <w:rPr>
          <w:rFonts w:ascii="Times" w:hAnsi="Times" w:cs="Times New Roman"/>
        </w:rPr>
      </w:pPr>
      <w:proofErr w:type="gramStart"/>
      <w:r w:rsidRPr="00B7668A">
        <w:rPr>
          <w:rFonts w:ascii="Times" w:hAnsi="Times" w:cs="Times New Roman"/>
        </w:rPr>
        <w:t>New York State Board of Regents.</w:t>
      </w:r>
      <w:proofErr w:type="gramEnd"/>
      <w:r w:rsidRPr="00B7668A">
        <w:rPr>
          <w:rFonts w:ascii="Times" w:hAnsi="Times" w:cs="Times New Roman"/>
        </w:rPr>
        <w:t xml:space="preserve"> (2011). Retrieved from </w:t>
      </w:r>
    </w:p>
    <w:p w14:paraId="679A0179" w14:textId="549FD4BA" w:rsidR="002578EB" w:rsidRPr="00B7668A" w:rsidRDefault="002578EB" w:rsidP="003F1C03">
      <w:pPr>
        <w:ind w:firstLine="720"/>
        <w:rPr>
          <w:rFonts w:ascii="Times" w:hAnsi="Times" w:cs="Times New Roman"/>
        </w:rPr>
      </w:pPr>
      <w:r w:rsidRPr="00B7668A">
        <w:rPr>
          <w:rFonts w:ascii="Times" w:hAnsi="Times" w:cs="Times New Roman"/>
        </w:rPr>
        <w:t>http://www.p12.nysed.gov/ciai/common_core_standards/</w:t>
      </w:r>
    </w:p>
    <w:p w14:paraId="5D0AD3FA" w14:textId="77777777" w:rsidR="00160499" w:rsidRDefault="00160499">
      <w:pPr>
        <w:rPr>
          <w:rFonts w:ascii="Times" w:hAnsi="Times"/>
        </w:rPr>
      </w:pPr>
    </w:p>
    <w:p w14:paraId="22FAE3B5" w14:textId="77777777" w:rsidR="003E7267" w:rsidRDefault="003E7267">
      <w:pPr>
        <w:rPr>
          <w:rFonts w:ascii="Times" w:hAnsi="Times"/>
        </w:rPr>
      </w:pPr>
    </w:p>
    <w:p w14:paraId="0DFE60B6" w14:textId="414690E3" w:rsidR="003E7267" w:rsidRPr="00B7668A" w:rsidRDefault="003E7267">
      <w:pPr>
        <w:rPr>
          <w:rFonts w:ascii="Times" w:hAnsi="Times"/>
        </w:rPr>
      </w:pPr>
    </w:p>
    <w:sectPr w:rsidR="003E7267" w:rsidRPr="00B7668A" w:rsidSect="00160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34006"/>
    <w:multiLevelType w:val="hybridMultilevel"/>
    <w:tmpl w:val="C50C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C3241"/>
    <w:multiLevelType w:val="hybridMultilevel"/>
    <w:tmpl w:val="65C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A195D"/>
    <w:multiLevelType w:val="hybridMultilevel"/>
    <w:tmpl w:val="8876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EB"/>
    <w:rsid w:val="000475B3"/>
    <w:rsid w:val="000A2DA6"/>
    <w:rsid w:val="000D2EC7"/>
    <w:rsid w:val="00160499"/>
    <w:rsid w:val="001E4DA7"/>
    <w:rsid w:val="001E7884"/>
    <w:rsid w:val="0022528A"/>
    <w:rsid w:val="002578EB"/>
    <w:rsid w:val="0031736B"/>
    <w:rsid w:val="00364E09"/>
    <w:rsid w:val="00367B9D"/>
    <w:rsid w:val="003C5110"/>
    <w:rsid w:val="003E7267"/>
    <w:rsid w:val="003F1C03"/>
    <w:rsid w:val="00421F83"/>
    <w:rsid w:val="0045067A"/>
    <w:rsid w:val="00565287"/>
    <w:rsid w:val="005850C4"/>
    <w:rsid w:val="005D3DB2"/>
    <w:rsid w:val="00646FD6"/>
    <w:rsid w:val="00676F3F"/>
    <w:rsid w:val="00694FA7"/>
    <w:rsid w:val="007803B2"/>
    <w:rsid w:val="007E0EC9"/>
    <w:rsid w:val="008B7A0B"/>
    <w:rsid w:val="009404F1"/>
    <w:rsid w:val="009A44B4"/>
    <w:rsid w:val="009A7F2B"/>
    <w:rsid w:val="00A5328F"/>
    <w:rsid w:val="00A61A52"/>
    <w:rsid w:val="00B7668A"/>
    <w:rsid w:val="00CA64DA"/>
    <w:rsid w:val="00D216C5"/>
    <w:rsid w:val="00D9040C"/>
    <w:rsid w:val="00DB1105"/>
    <w:rsid w:val="00E43570"/>
    <w:rsid w:val="00E5707F"/>
    <w:rsid w:val="00E852F3"/>
    <w:rsid w:val="00F53A8E"/>
    <w:rsid w:val="00F61AC6"/>
    <w:rsid w:val="00FA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C0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EB"/>
    <w:pPr>
      <w:ind w:left="720"/>
      <w:contextualSpacing/>
    </w:pPr>
  </w:style>
  <w:style w:type="paragraph" w:styleId="BalloonText">
    <w:name w:val="Balloon Text"/>
    <w:basedOn w:val="Normal"/>
    <w:link w:val="BalloonTextChar"/>
    <w:uiPriority w:val="99"/>
    <w:semiHidden/>
    <w:unhideWhenUsed/>
    <w:rsid w:val="00257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8E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EB"/>
    <w:pPr>
      <w:ind w:left="720"/>
      <w:contextualSpacing/>
    </w:pPr>
  </w:style>
  <w:style w:type="paragraph" w:styleId="BalloonText">
    <w:name w:val="Balloon Text"/>
    <w:basedOn w:val="Normal"/>
    <w:link w:val="BalloonTextChar"/>
    <w:uiPriority w:val="99"/>
    <w:semiHidden/>
    <w:unhideWhenUsed/>
    <w:rsid w:val="00257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8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L/2/1/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USER</cp:lastModifiedBy>
  <cp:revision>2</cp:revision>
  <cp:lastPrinted>2014-04-07T23:06:00Z</cp:lastPrinted>
  <dcterms:created xsi:type="dcterms:W3CDTF">2014-04-29T22:39:00Z</dcterms:created>
  <dcterms:modified xsi:type="dcterms:W3CDTF">2014-04-29T22:39:00Z</dcterms:modified>
</cp:coreProperties>
</file>